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CF" w:rsidRPr="00501B4B" w:rsidRDefault="001933CF" w:rsidP="00501B4B">
      <w:pPr>
        <w:spacing w:after="200" w:line="276" w:lineRule="auto"/>
        <w:jc w:val="both"/>
        <w:rPr>
          <w:rFonts w:ascii="Century" w:eastAsia="MS Mincho" w:hAnsi="Century" w:cstheme="minorBidi"/>
          <w:b/>
          <w:sz w:val="25"/>
          <w:szCs w:val="25"/>
          <w:u w:val="single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 xml:space="preserve">Français IV – Devoirs </w:t>
      </w:r>
      <w:r w:rsidR="00501B4B">
        <w:rPr>
          <w:rFonts w:ascii="Century" w:eastAsia="MS Mincho" w:hAnsi="Century" w:cstheme="minorBidi"/>
          <w:b/>
          <w:sz w:val="25"/>
          <w:szCs w:val="25"/>
          <w:u w:val="single"/>
        </w:rPr>
        <w:t xml:space="preserve"> </w:t>
      </w:r>
    </w:p>
    <w:p w:rsidR="00501B4B" w:rsidRPr="00501B4B" w:rsidRDefault="001933CF" w:rsidP="005E3372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sz w:val="25"/>
          <w:szCs w:val="25"/>
        </w:rPr>
        <w:t xml:space="preserve">*** I have placed the worksheets and other helpful links on the RSD website under my page.  You can find links to the Nicolas book, quizzes, video program, and other helpful info. </w:t>
      </w:r>
      <w:r w:rsidR="00501B4B" w:rsidRPr="00501B4B">
        <w:rPr>
          <w:rFonts w:ascii="Century" w:eastAsia="MS Mincho" w:hAnsi="Century" w:cstheme="minorBidi"/>
          <w:sz w:val="25"/>
          <w:szCs w:val="25"/>
        </w:rPr>
        <w:t xml:space="preserve"> There are some great links to audio </w:t>
      </w:r>
      <w:r w:rsidR="001F1B68">
        <w:rPr>
          <w:rFonts w:ascii="Century" w:eastAsia="MS Mincho" w:hAnsi="Century" w:cstheme="minorBidi"/>
          <w:sz w:val="25"/>
          <w:szCs w:val="25"/>
        </w:rPr>
        <w:t>and video</w:t>
      </w:r>
      <w:r w:rsidR="00501B4B" w:rsidRPr="00501B4B">
        <w:rPr>
          <w:rFonts w:ascii="Century" w:eastAsia="MS Mincho" w:hAnsi="Century" w:cstheme="minorBidi"/>
          <w:sz w:val="25"/>
          <w:szCs w:val="25"/>
        </w:rPr>
        <w:t xml:space="preserve"> for the verb ten</w:t>
      </w:r>
      <w:r w:rsidR="001F1B68">
        <w:rPr>
          <w:rFonts w:ascii="Century" w:eastAsia="MS Mincho" w:hAnsi="Century" w:cstheme="minorBidi"/>
          <w:sz w:val="25"/>
          <w:szCs w:val="25"/>
        </w:rPr>
        <w:t xml:space="preserve">ses, some detailed explanations, and lots of practice and quizzes. </w:t>
      </w:r>
    </w:p>
    <w:p w:rsidR="001933CF" w:rsidRPr="00501B4B" w:rsidRDefault="001933CF" w:rsidP="00501B4B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Pour lundi le six</w:t>
      </w: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 xml:space="preserve"> </w:t>
      </w:r>
      <w:r w:rsidR="001003C1"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 xml:space="preserve"> et mardi le sept</w:t>
      </w: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 xml:space="preserve"> (this has changed from last week)</w:t>
      </w:r>
    </w:p>
    <w:p w:rsidR="001933CF" w:rsidRPr="00501B4B" w:rsidRDefault="001933CF" w:rsidP="00501B4B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sz w:val="25"/>
          <w:szCs w:val="25"/>
        </w:rPr>
        <w:t>You will need a laptop for class.  Please go to my page on the RSD site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(Choose schools, Jr. Sr. High, Faculty, then my name)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.  On the page you will find 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3 categories: </w:t>
      </w:r>
      <w:r w:rsidRPr="00501B4B">
        <w:rPr>
          <w:rFonts w:ascii="Century" w:eastAsia="MS Mincho" w:hAnsi="Century" w:cstheme="minorBidi"/>
          <w:b/>
          <w:sz w:val="25"/>
          <w:szCs w:val="25"/>
        </w:rPr>
        <w:t>French websites, Internet tools and French Documents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.  The homework packets and other reference materials, links for grammar help, the </w:t>
      </w:r>
      <w:r w:rsidRPr="00501B4B">
        <w:rPr>
          <w:rFonts w:ascii="Century" w:eastAsia="MS Mincho" w:hAnsi="Century" w:cstheme="minorBidi"/>
          <w:i/>
          <w:sz w:val="25"/>
          <w:szCs w:val="25"/>
        </w:rPr>
        <w:t xml:space="preserve">Ma France </w:t>
      </w:r>
      <w:r w:rsidRPr="00501B4B">
        <w:rPr>
          <w:rFonts w:ascii="Century" w:eastAsia="MS Mincho" w:hAnsi="Century" w:cstheme="minorBidi"/>
          <w:sz w:val="25"/>
          <w:szCs w:val="25"/>
        </w:rPr>
        <w:t>program, and other audio/video links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are all available here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.  </w:t>
      </w:r>
    </w:p>
    <w:p w:rsidR="001933CF" w:rsidRPr="00501B4B" w:rsidRDefault="001933CF" w:rsidP="00501B4B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sz w:val="25"/>
          <w:szCs w:val="25"/>
        </w:rPr>
        <w:t xml:space="preserve">Please select </w:t>
      </w:r>
      <w:r w:rsidRPr="00501B4B">
        <w:rPr>
          <w:rFonts w:ascii="Century" w:eastAsia="MS Mincho" w:hAnsi="Century" w:cstheme="minorBidi"/>
          <w:sz w:val="25"/>
          <w:szCs w:val="25"/>
          <w:u w:val="single"/>
        </w:rPr>
        <w:t>French websites</w:t>
      </w:r>
      <w:r w:rsidRPr="00501B4B">
        <w:rPr>
          <w:rFonts w:ascii="Century" w:eastAsia="MS Mincho" w:hAnsi="Century" w:cstheme="minorBidi"/>
          <w:sz w:val="25"/>
          <w:szCs w:val="25"/>
        </w:rPr>
        <w:t>, and then “</w:t>
      </w:r>
      <w:r w:rsidRPr="00501B4B">
        <w:rPr>
          <w:rFonts w:ascii="Century" w:eastAsia="MS Mincho" w:hAnsi="Century" w:cstheme="minorBidi"/>
          <w:b/>
          <w:i/>
          <w:sz w:val="25"/>
          <w:szCs w:val="25"/>
        </w:rPr>
        <w:t>Chanson de Roland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.” Choose some of the lines to read through to get a clearer understanding of its meaning. </w:t>
      </w:r>
    </w:p>
    <w:p w:rsidR="001933CF" w:rsidRPr="00501B4B" w:rsidRDefault="001933CF" w:rsidP="00501B4B">
      <w:pPr>
        <w:pStyle w:val="ListParagraph"/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</w:p>
    <w:p w:rsidR="001933CF" w:rsidRPr="00501B4B" w:rsidRDefault="001933CF" w:rsidP="00501B4B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sz w:val="25"/>
          <w:szCs w:val="25"/>
        </w:rPr>
        <w:t>Next select “</w:t>
      </w:r>
      <w:r w:rsidRPr="00501B4B">
        <w:rPr>
          <w:rFonts w:ascii="Century" w:eastAsia="MS Mincho" w:hAnsi="Century" w:cstheme="minorBidi"/>
          <w:b/>
          <w:i/>
          <w:sz w:val="25"/>
          <w:szCs w:val="25"/>
        </w:rPr>
        <w:t>Asterix”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and complete </w:t>
      </w:r>
      <w:r w:rsidR="00501B4B">
        <w:rPr>
          <w:rFonts w:ascii="Century" w:eastAsia="MS Mincho" w:hAnsi="Century" w:cstheme="minorBidi"/>
          <w:sz w:val="25"/>
          <w:szCs w:val="25"/>
        </w:rPr>
        <w:t xml:space="preserve">these 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3 activities.  </w:t>
      </w:r>
    </w:p>
    <w:p w:rsidR="001933CF" w:rsidRPr="00501B4B" w:rsidRDefault="001933CF" w:rsidP="00501B4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</w:rPr>
        <w:t>Galerie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: Send an e-card to my email address.  </w:t>
      </w:r>
      <w:r w:rsidR="00501B4B">
        <w:rPr>
          <w:rFonts w:ascii="Century" w:eastAsia="MS Mincho" w:hAnsi="Century" w:cstheme="minorBidi"/>
          <w:sz w:val="25"/>
          <w:szCs w:val="25"/>
        </w:rPr>
        <w:t>(</w:t>
      </w:r>
      <w:hyperlink r:id="rId6" w:history="1">
        <w:r w:rsidR="00501B4B" w:rsidRPr="002C7C4A">
          <w:rPr>
            <w:rStyle w:val="Hyperlink"/>
            <w:rFonts w:ascii="Century" w:eastAsia="MS Mincho" w:hAnsi="Century" w:cstheme="minorBidi"/>
            <w:sz w:val="25"/>
            <w:szCs w:val="25"/>
          </w:rPr>
          <w:t>rpoth@rsd.k12.pa.us</w:t>
        </w:r>
      </w:hyperlink>
      <w:r w:rsidR="00501B4B">
        <w:rPr>
          <w:rFonts w:ascii="Century" w:eastAsia="MS Mincho" w:hAnsi="Century" w:cstheme="minorBidi"/>
          <w:sz w:val="25"/>
          <w:szCs w:val="25"/>
        </w:rPr>
        <w:t xml:space="preserve">) </w:t>
      </w:r>
      <w:r w:rsidRPr="00501B4B">
        <w:rPr>
          <w:rFonts w:ascii="Century" w:eastAsia="MS Mincho" w:hAnsi="Century" w:cstheme="minorBidi"/>
          <w:sz w:val="25"/>
          <w:szCs w:val="25"/>
        </w:rPr>
        <w:t>Écrivez en français.</w:t>
      </w:r>
    </w:p>
    <w:p w:rsidR="001933CF" w:rsidRPr="00501B4B" w:rsidRDefault="001933CF" w:rsidP="00501B4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</w:rPr>
        <w:t>Jeux</w:t>
      </w:r>
      <w:r w:rsidRPr="00501B4B">
        <w:rPr>
          <w:rFonts w:ascii="Century" w:eastAsia="MS Mincho" w:hAnsi="Century" w:cstheme="minorBidi"/>
          <w:sz w:val="25"/>
          <w:szCs w:val="25"/>
        </w:rPr>
        <w:t>: Complete a Coloriage for fun</w:t>
      </w:r>
      <w:r w:rsidR="00501B4B">
        <w:rPr>
          <w:rFonts w:ascii="Century" w:eastAsia="MS Mincho" w:hAnsi="Century" w:cstheme="minorBidi"/>
          <w:sz w:val="25"/>
          <w:szCs w:val="25"/>
        </w:rPr>
        <w:t>!</w:t>
      </w:r>
    </w:p>
    <w:p w:rsidR="001933CF" w:rsidRPr="00501B4B" w:rsidRDefault="001933CF" w:rsidP="00501B4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hAnsi="Century" w:cs="Tahoma"/>
          <w:color w:val="000000"/>
          <w:sz w:val="25"/>
          <w:szCs w:val="25"/>
        </w:rPr>
        <w:t xml:space="preserve"> </w:t>
      </w:r>
      <w:r w:rsidRPr="00501B4B">
        <w:rPr>
          <w:rFonts w:ascii="Century" w:hAnsi="Century" w:cs="Tahoma"/>
          <w:b/>
          <w:color w:val="000000"/>
          <w:sz w:val="25"/>
          <w:szCs w:val="25"/>
        </w:rPr>
        <w:t>Encyclopédie</w:t>
      </w:r>
      <w:r w:rsidRPr="00501B4B">
        <w:rPr>
          <w:rFonts w:ascii="Century" w:hAnsi="Century" w:cs="Tahoma"/>
          <w:color w:val="000000"/>
          <w:sz w:val="25"/>
          <w:szCs w:val="25"/>
        </w:rPr>
        <w:t>:  D</w:t>
      </w:r>
      <w:r w:rsidRPr="00501B4B">
        <w:rPr>
          <w:rFonts w:ascii="Century" w:hAnsi="Century" w:cs="Tahoma"/>
          <w:color w:val="000000"/>
          <w:sz w:val="25"/>
          <w:szCs w:val="25"/>
        </w:rPr>
        <w:t xml:space="preserve">iscover more information about the </w:t>
      </w:r>
      <w:r w:rsidR="005E3372">
        <w:rPr>
          <w:rFonts w:ascii="Century" w:hAnsi="Century" w:cs="Tahoma"/>
          <w:color w:val="000000"/>
          <w:sz w:val="25"/>
          <w:szCs w:val="25"/>
        </w:rPr>
        <w:t>Personnages</w:t>
      </w:r>
      <w:r w:rsidRPr="00501B4B">
        <w:rPr>
          <w:rFonts w:ascii="Century" w:hAnsi="Century" w:cs="Tahoma"/>
          <w:color w:val="000000"/>
          <w:sz w:val="25"/>
          <w:szCs w:val="25"/>
        </w:rPr>
        <w:t>.</w:t>
      </w:r>
    </w:p>
    <w:p w:rsidR="001933CF" w:rsidRPr="00501B4B" w:rsidRDefault="001933CF" w:rsidP="00501B4B">
      <w:pPr>
        <w:pStyle w:val="ListParagraph"/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</w:p>
    <w:p w:rsidR="001003C1" w:rsidRPr="00501B4B" w:rsidRDefault="001003C1" w:rsidP="00501B4B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sz w:val="25"/>
          <w:szCs w:val="25"/>
        </w:rPr>
        <w:t>Select “</w:t>
      </w:r>
      <w:r w:rsidRPr="00501B4B">
        <w:rPr>
          <w:rFonts w:ascii="Century" w:eastAsia="MS Mincho" w:hAnsi="Century" w:cstheme="minorBidi"/>
          <w:b/>
          <w:sz w:val="25"/>
          <w:szCs w:val="25"/>
        </w:rPr>
        <w:t>Make beliefs comics</w:t>
      </w:r>
      <w:r w:rsidRPr="00501B4B">
        <w:rPr>
          <w:rFonts w:ascii="Century" w:eastAsia="MS Mincho" w:hAnsi="Century" w:cstheme="minorBidi"/>
          <w:sz w:val="25"/>
          <w:szCs w:val="25"/>
        </w:rPr>
        <w:t>” and create a short comic en fran</w:t>
      </w:r>
      <w:r w:rsidRPr="00501B4B">
        <w:rPr>
          <w:rFonts w:ascii="Century" w:eastAsia="MS Mincho" w:hAnsi="Century"/>
          <w:sz w:val="25"/>
          <w:szCs w:val="25"/>
          <w:lang w:eastAsia="ja-JP"/>
        </w:rPr>
        <w:t xml:space="preserve">çais.  You can print a copy in color and also email a copy to me. </w:t>
      </w:r>
      <w:r w:rsidR="00501B4B">
        <w:rPr>
          <w:rFonts w:ascii="Century" w:eastAsia="MS Mincho" w:hAnsi="Century"/>
          <w:sz w:val="25"/>
          <w:szCs w:val="25"/>
          <w:lang w:eastAsia="ja-JP"/>
        </w:rPr>
        <w:t xml:space="preserve">Create one using any topic you choose. </w:t>
      </w:r>
    </w:p>
    <w:p w:rsidR="001003C1" w:rsidRPr="00501B4B" w:rsidRDefault="001003C1" w:rsidP="00501B4B">
      <w:pPr>
        <w:pStyle w:val="ListParagraph"/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</w:p>
    <w:p w:rsidR="001933CF" w:rsidRPr="00501B4B" w:rsidRDefault="001933CF" w:rsidP="00501B4B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sz w:val="25"/>
          <w:szCs w:val="25"/>
        </w:rPr>
        <w:t>Next select “</w:t>
      </w:r>
      <w:r w:rsidRPr="00501B4B">
        <w:rPr>
          <w:rFonts w:ascii="Century" w:eastAsia="MS Mincho" w:hAnsi="Century" w:cstheme="minorBidi"/>
          <w:b/>
          <w:sz w:val="25"/>
          <w:szCs w:val="25"/>
        </w:rPr>
        <w:t>Voice Thread</w:t>
      </w:r>
      <w:r w:rsidRPr="00501B4B">
        <w:rPr>
          <w:rFonts w:ascii="Century" w:eastAsia="MS Mincho" w:hAnsi="Century" w:cstheme="minorBidi"/>
          <w:sz w:val="25"/>
          <w:szCs w:val="25"/>
        </w:rPr>
        <w:t>.”  You will be creating your own voice thread project using your writing</w:t>
      </w:r>
      <w:r w:rsidR="00676DE8">
        <w:rPr>
          <w:rFonts w:ascii="Century" w:eastAsia="MS Mincho" w:hAnsi="Century" w:cstheme="minorBidi"/>
          <w:sz w:val="25"/>
          <w:szCs w:val="25"/>
        </w:rPr>
        <w:t xml:space="preserve"> from the text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or your cartoon.  You can choose a photo to upload and then narrate, you can record a video, it is up to you.  </w:t>
      </w:r>
      <w:r w:rsidR="001003C1" w:rsidRPr="00501B4B">
        <w:rPr>
          <w:rFonts w:ascii="Century" w:eastAsia="MS Mincho" w:hAnsi="Century" w:cstheme="minorBidi"/>
          <w:sz w:val="25"/>
          <w:szCs w:val="25"/>
        </w:rPr>
        <w:t>Take time to explore today</w:t>
      </w:r>
      <w:r w:rsidR="00676DE8">
        <w:rPr>
          <w:rFonts w:ascii="Century" w:eastAsia="MS Mincho" w:hAnsi="Century" w:cstheme="minorBidi"/>
          <w:sz w:val="25"/>
          <w:szCs w:val="25"/>
        </w:rPr>
        <w:t>.</w:t>
      </w:r>
      <w:r w:rsidR="001003C1" w:rsidRPr="00501B4B">
        <w:rPr>
          <w:rFonts w:ascii="Century" w:eastAsia="MS Mincho" w:hAnsi="Century" w:cstheme="minorBidi"/>
          <w:sz w:val="25"/>
          <w:szCs w:val="25"/>
        </w:rPr>
        <w:t xml:space="preserve"> </w:t>
      </w:r>
    </w:p>
    <w:p w:rsidR="001933CF" w:rsidRPr="00501B4B" w:rsidRDefault="001933CF" w:rsidP="00501B4B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</w:p>
    <w:p w:rsidR="001933CF" w:rsidRPr="00501B4B" w:rsidRDefault="001933CF" w:rsidP="00501B4B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sz w:val="25"/>
          <w:szCs w:val="25"/>
        </w:rPr>
        <w:t xml:space="preserve">***Begin working through </w:t>
      </w:r>
      <w:r w:rsidRPr="00501B4B">
        <w:rPr>
          <w:rFonts w:ascii="Century" w:eastAsia="MS Mincho" w:hAnsi="Century" w:cstheme="minorBidi"/>
          <w:b/>
          <w:sz w:val="25"/>
          <w:szCs w:val="25"/>
        </w:rPr>
        <w:t>Reprise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chapter 9 on the Passé Simple pages 137-144.  You </w:t>
      </w:r>
      <w:r w:rsidRPr="0058352C">
        <w:rPr>
          <w:rFonts w:ascii="Century" w:eastAsia="MS Mincho" w:hAnsi="Century" w:cstheme="minorBidi"/>
          <w:sz w:val="25"/>
          <w:szCs w:val="25"/>
          <w:u w:val="single"/>
        </w:rPr>
        <w:t>do not need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to learn the formation, only </w:t>
      </w:r>
      <w:r w:rsidRPr="0058352C">
        <w:rPr>
          <w:rFonts w:ascii="Century" w:eastAsia="MS Mincho" w:hAnsi="Century" w:cstheme="minorBidi"/>
          <w:sz w:val="25"/>
          <w:szCs w:val="25"/>
          <w:u w:val="single"/>
        </w:rPr>
        <w:t>to recognize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the form and its usage in literature. Use the </w:t>
      </w:r>
      <w:r w:rsidR="0058352C">
        <w:rPr>
          <w:rFonts w:ascii="Century" w:eastAsia="MS Mincho" w:hAnsi="Century" w:cstheme="minorBidi"/>
          <w:sz w:val="25"/>
          <w:szCs w:val="25"/>
        </w:rPr>
        <w:t xml:space="preserve">Reprise 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answer key when finished to check your work. 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It is a short chapter.  </w:t>
      </w:r>
      <w:r w:rsidR="0058352C">
        <w:rPr>
          <w:rFonts w:ascii="Century" w:eastAsia="MS Mincho" w:hAnsi="Century" w:cstheme="minorBidi"/>
          <w:sz w:val="25"/>
          <w:szCs w:val="25"/>
        </w:rPr>
        <w:t>Try to fi</w:t>
      </w:r>
      <w:r w:rsidR="00314AAE">
        <w:rPr>
          <w:rFonts w:ascii="Century" w:eastAsia="MS Mincho" w:hAnsi="Century" w:cstheme="minorBidi"/>
          <w:sz w:val="25"/>
          <w:szCs w:val="25"/>
        </w:rPr>
        <w:t xml:space="preserve">nish it by the end of the week. </w:t>
      </w:r>
    </w:p>
    <w:p w:rsidR="001933CF" w:rsidRPr="00501B4B" w:rsidRDefault="001933CF" w:rsidP="00501B4B">
      <w:pPr>
        <w:spacing w:after="200" w:line="276" w:lineRule="auto"/>
        <w:jc w:val="both"/>
        <w:rPr>
          <w:rFonts w:ascii="Century" w:eastAsia="MS Mincho" w:hAnsi="Century" w:cstheme="minorBidi"/>
          <w:b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</w:rPr>
        <w:lastRenderedPageBreak/>
        <w:t>***Please</w:t>
      </w:r>
      <w:r w:rsidRPr="00501B4B">
        <w:rPr>
          <w:rFonts w:ascii="Century" w:eastAsia="MS Mincho" w:hAnsi="Century" w:cstheme="minorBidi"/>
          <w:b/>
          <w:sz w:val="25"/>
          <w:szCs w:val="25"/>
        </w:rPr>
        <w:t xml:space="preserve"> view the passé simple </w:t>
      </w:r>
      <w:r w:rsidRPr="00501B4B">
        <w:rPr>
          <w:rFonts w:ascii="Century" w:eastAsia="MS Mincho" w:hAnsi="Century" w:cstheme="minorBidi"/>
          <w:b/>
          <w:sz w:val="25"/>
          <w:szCs w:val="25"/>
        </w:rPr>
        <w:t>video lessons 1 and 2</w:t>
      </w:r>
      <w:r w:rsidRPr="00501B4B">
        <w:rPr>
          <w:rFonts w:ascii="Century" w:eastAsia="MS Mincho" w:hAnsi="Century" w:cstheme="minorBidi"/>
          <w:b/>
          <w:sz w:val="25"/>
          <w:szCs w:val="25"/>
        </w:rPr>
        <w:t xml:space="preserve"> under the French websites category. </w:t>
      </w:r>
    </w:p>
    <w:p w:rsidR="006C7369" w:rsidRPr="00501B4B" w:rsidRDefault="006C7369" w:rsidP="00501B4B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</w:p>
    <w:p w:rsidR="001933CF" w:rsidRPr="00501B4B" w:rsidRDefault="001003C1" w:rsidP="00501B4B">
      <w:pPr>
        <w:spacing w:after="200" w:line="276" w:lineRule="auto"/>
        <w:jc w:val="both"/>
        <w:rPr>
          <w:rFonts w:ascii="Century" w:eastAsia="MS Mincho" w:hAnsi="Century" w:cstheme="minorBidi"/>
          <w:b/>
          <w:sz w:val="25"/>
          <w:szCs w:val="25"/>
          <w:u w:val="single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Pour mercredi le huit</w:t>
      </w:r>
    </w:p>
    <w:p w:rsidR="001003C1" w:rsidRPr="00501B4B" w:rsidRDefault="001003C1" w:rsidP="00501B4B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 xml:space="preserve">Complete 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for today: Text page </w:t>
      </w:r>
      <w:r w:rsidR="005E3372">
        <w:rPr>
          <w:rFonts w:ascii="Century" w:eastAsia="MS Mincho" w:hAnsi="Century" w:cstheme="minorBidi"/>
          <w:sz w:val="25"/>
          <w:szCs w:val="25"/>
        </w:rPr>
        <w:t xml:space="preserve">78, exercise C.  Write verbs only, #1-5 in Imparfait and #6-11 in Passé Composé.  </w:t>
      </w:r>
    </w:p>
    <w:p w:rsidR="001003C1" w:rsidRPr="00501B4B" w:rsidRDefault="001003C1" w:rsidP="00501B4B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</w:rPr>
        <w:t xml:space="preserve">In class, 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continue working with Voice Thread and the other links.  If you have not yet viewed the </w:t>
      </w:r>
      <w:r w:rsidR="00DA3CB4">
        <w:rPr>
          <w:rFonts w:ascii="Century" w:eastAsia="MS Mincho" w:hAnsi="Century" w:cstheme="minorBidi"/>
          <w:sz w:val="25"/>
          <w:szCs w:val="25"/>
        </w:rPr>
        <w:t xml:space="preserve">two 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Passé Simple video lessons, please do so today.  You may also want to find some Karaoke to entertain the class. </w:t>
      </w:r>
    </w:p>
    <w:p w:rsidR="002C7B4A" w:rsidRPr="00501B4B" w:rsidRDefault="002C7B4A" w:rsidP="002C7B4A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314AAE">
        <w:rPr>
          <w:rFonts w:ascii="Century" w:eastAsia="MS Mincho" w:hAnsi="Century" w:cstheme="minorBidi"/>
          <w:b/>
          <w:sz w:val="25"/>
          <w:szCs w:val="25"/>
        </w:rPr>
        <w:t>***Review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the </w:t>
      </w:r>
      <w:r w:rsidRPr="00501B4B">
        <w:rPr>
          <w:rFonts w:ascii="Century" w:eastAsia="MS Mincho" w:hAnsi="Century" w:cstheme="minorBidi"/>
          <w:i/>
          <w:sz w:val="25"/>
          <w:szCs w:val="25"/>
        </w:rPr>
        <w:t xml:space="preserve">Vie et Litterature </w:t>
      </w:r>
      <w:r w:rsidRPr="00501B4B">
        <w:rPr>
          <w:rFonts w:ascii="Century" w:eastAsia="MS Mincho" w:hAnsi="Century" w:cstheme="minorBidi"/>
          <w:sz w:val="25"/>
          <w:szCs w:val="25"/>
        </w:rPr>
        <w:t>readings, and the Historical readings of the Moyen Age.(</w:t>
      </w:r>
      <w:r w:rsidRPr="00501B4B">
        <w:rPr>
          <w:rFonts w:ascii="Century" w:eastAsia="MS Mincho" w:hAnsi="Century" w:cstheme="minorBidi"/>
          <w:b/>
          <w:sz w:val="25"/>
          <w:szCs w:val="25"/>
        </w:rPr>
        <w:t>Included in this packet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is a summary of the key facts and figures).   </w:t>
      </w:r>
      <w:r w:rsidRPr="00314AAE">
        <w:rPr>
          <w:rFonts w:ascii="Century" w:eastAsia="MS Mincho" w:hAnsi="Century" w:cstheme="minorBidi"/>
          <w:b/>
          <w:sz w:val="25"/>
          <w:szCs w:val="25"/>
        </w:rPr>
        <w:t>Also review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the passé compose and imparfait, past participle agreement and adverb placements.  (</w:t>
      </w:r>
      <w:r>
        <w:rPr>
          <w:rFonts w:ascii="Century" w:eastAsia="MS Mincho" w:hAnsi="Century" w:cstheme="minorBidi"/>
          <w:b/>
          <w:sz w:val="25"/>
          <w:szCs w:val="25"/>
        </w:rPr>
        <w:t>S</w:t>
      </w:r>
      <w:r w:rsidRPr="00501B4B">
        <w:rPr>
          <w:rFonts w:ascii="Century" w:eastAsia="MS Mincho" w:hAnsi="Century" w:cstheme="minorBidi"/>
          <w:b/>
          <w:sz w:val="25"/>
          <w:szCs w:val="25"/>
        </w:rPr>
        <w:t>ee sheet included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with some conjugation reminders).  </w:t>
      </w:r>
    </w:p>
    <w:p w:rsidR="002C7B4A" w:rsidRPr="002C7B4A" w:rsidRDefault="002C7B4A" w:rsidP="00501B4B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Test on Friday</w:t>
      </w:r>
      <w:r w:rsidRPr="00501B4B">
        <w:rPr>
          <w:rFonts w:ascii="Century" w:eastAsia="MS Mincho" w:hAnsi="Century" w:cstheme="minorBidi"/>
          <w:sz w:val="25"/>
          <w:szCs w:val="25"/>
        </w:rPr>
        <w:t>.( Some V/F, short answer, few vocab and some verbs</w:t>
      </w:r>
      <w:r>
        <w:rPr>
          <w:rFonts w:ascii="Century" w:eastAsia="MS Mincho" w:hAnsi="Century" w:cstheme="minorBidi"/>
          <w:sz w:val="25"/>
          <w:szCs w:val="25"/>
        </w:rPr>
        <w:t xml:space="preserve"> to conjugate between the 2 past tenses</w:t>
      </w:r>
      <w:r w:rsidRPr="00501B4B">
        <w:rPr>
          <w:rFonts w:ascii="Century" w:eastAsia="MS Mincho" w:hAnsi="Century" w:cstheme="minorBidi"/>
          <w:sz w:val="25"/>
          <w:szCs w:val="25"/>
        </w:rPr>
        <w:t>)</w:t>
      </w:r>
    </w:p>
    <w:p w:rsidR="001003C1" w:rsidRDefault="009A4218" w:rsidP="00501B4B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***Devoirs: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Complete workbook page 28, exercises D and E.  Take time with forming the tenses. </w:t>
      </w:r>
    </w:p>
    <w:p w:rsidR="00DA3CB4" w:rsidRPr="00501B4B" w:rsidRDefault="00DA3CB4" w:rsidP="00501B4B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</w:p>
    <w:p w:rsidR="001003C1" w:rsidRPr="00501B4B" w:rsidRDefault="001933CF" w:rsidP="00501B4B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 xml:space="preserve">Pour </w:t>
      </w:r>
      <w:r w:rsidR="001003C1"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jeudi le neuf</w:t>
      </w:r>
    </w:p>
    <w:p w:rsidR="00600EBE" w:rsidRDefault="006C7369" w:rsidP="00501B4B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 xml:space="preserve">In class, 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</w:t>
      </w:r>
      <w:r w:rsidR="00600EBE">
        <w:rPr>
          <w:rFonts w:ascii="Century" w:eastAsia="MS Mincho" w:hAnsi="Century" w:cstheme="minorBidi"/>
          <w:sz w:val="25"/>
          <w:szCs w:val="25"/>
        </w:rPr>
        <w:t xml:space="preserve">Read text pages 74-76  (3.5 – 3.7).   </w:t>
      </w:r>
    </w:p>
    <w:p w:rsidR="001003C1" w:rsidRDefault="00600EBE" w:rsidP="00501B4B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>
        <w:rPr>
          <w:rFonts w:ascii="Century" w:eastAsia="MS Mincho" w:hAnsi="Century" w:cstheme="minorBidi"/>
          <w:sz w:val="25"/>
          <w:szCs w:val="25"/>
        </w:rPr>
        <w:t>3.5 Plus-que-parfait: See included sheet for additional information</w:t>
      </w:r>
      <w:r w:rsidR="002C7B4A">
        <w:rPr>
          <w:rFonts w:ascii="Century" w:eastAsia="MS Mincho" w:hAnsi="Century" w:cstheme="minorBidi"/>
          <w:sz w:val="25"/>
          <w:szCs w:val="25"/>
        </w:rPr>
        <w:t xml:space="preserve"> </w:t>
      </w:r>
      <w:r>
        <w:rPr>
          <w:rFonts w:ascii="Century" w:eastAsia="MS Mincho" w:hAnsi="Century" w:cstheme="minorBidi"/>
          <w:sz w:val="25"/>
          <w:szCs w:val="25"/>
        </w:rPr>
        <w:t>on its uses and formation.  Read aloud the examples and translate. (No writing needed).</w:t>
      </w:r>
    </w:p>
    <w:p w:rsidR="00600EBE" w:rsidRDefault="00600EBE" w:rsidP="00501B4B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>
        <w:rPr>
          <w:rFonts w:ascii="Century" w:eastAsia="MS Mincho" w:hAnsi="Century" w:cstheme="minorBidi"/>
          <w:sz w:val="25"/>
          <w:szCs w:val="25"/>
        </w:rPr>
        <w:t>3.6 Agreement of past participle: Notice when past participle agrees with each helping verb. (avoir/être)</w:t>
      </w:r>
      <w:r w:rsidR="002C7B4A">
        <w:rPr>
          <w:rFonts w:ascii="Century" w:eastAsia="MS Mincho" w:hAnsi="Century" w:cstheme="minorBidi"/>
          <w:sz w:val="25"/>
          <w:szCs w:val="25"/>
        </w:rPr>
        <w:t xml:space="preserve"> Also see verb notes sheet. </w:t>
      </w:r>
    </w:p>
    <w:p w:rsidR="00600EBE" w:rsidRDefault="00A10C7E" w:rsidP="00501B4B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  <w:r>
        <w:rPr>
          <w:rFonts w:ascii="Century" w:eastAsia="MS Mincho" w:hAnsi="Century" w:cstheme="minorBidi"/>
          <w:sz w:val="25"/>
          <w:szCs w:val="25"/>
        </w:rPr>
        <w:t>3.7 Adverb placement: No</w:t>
      </w:r>
      <w:r w:rsidR="00600EBE">
        <w:rPr>
          <w:rFonts w:ascii="Century" w:eastAsia="MS Mincho" w:hAnsi="Century" w:cstheme="minorBidi"/>
          <w:sz w:val="25"/>
          <w:szCs w:val="25"/>
        </w:rPr>
        <w:t xml:space="preserve">tice where the adverbs are placed when verbs are in the various tenses.  </w:t>
      </w:r>
    </w:p>
    <w:p w:rsidR="00BD49BE" w:rsidRPr="00020451" w:rsidRDefault="00BD49BE" w:rsidP="00501B4B">
      <w:pPr>
        <w:spacing w:after="200" w:line="276" w:lineRule="auto"/>
        <w:jc w:val="both"/>
        <w:rPr>
          <w:rFonts w:ascii="Century" w:eastAsia="MS Mincho" w:hAnsi="Century" w:cstheme="minorBidi"/>
          <w:b/>
          <w:sz w:val="25"/>
          <w:szCs w:val="25"/>
        </w:rPr>
      </w:pPr>
      <w:r w:rsidRPr="00020451">
        <w:rPr>
          <w:rFonts w:ascii="Century" w:eastAsia="MS Mincho" w:hAnsi="Century" w:cstheme="minorBidi"/>
          <w:b/>
          <w:sz w:val="25"/>
          <w:szCs w:val="25"/>
        </w:rPr>
        <w:t>Test tomorrow</w:t>
      </w:r>
    </w:p>
    <w:p w:rsidR="00A10C7E" w:rsidRPr="00501B4B" w:rsidRDefault="00A10C7E" w:rsidP="00501B4B">
      <w:pPr>
        <w:spacing w:after="200" w:line="276" w:lineRule="auto"/>
        <w:jc w:val="both"/>
        <w:rPr>
          <w:rFonts w:ascii="Century" w:eastAsia="MS Mincho" w:hAnsi="Century" w:cstheme="minorBidi"/>
          <w:sz w:val="25"/>
          <w:szCs w:val="25"/>
        </w:rPr>
      </w:pPr>
    </w:p>
    <w:p w:rsidR="001003C1" w:rsidRPr="00501B4B" w:rsidRDefault="001003C1" w:rsidP="00501B4B">
      <w:pPr>
        <w:spacing w:after="200" w:line="276" w:lineRule="auto"/>
        <w:jc w:val="both"/>
        <w:rPr>
          <w:rFonts w:ascii="Century" w:eastAsia="MS Mincho" w:hAnsi="Century" w:cstheme="minorBidi"/>
          <w:b/>
          <w:sz w:val="25"/>
          <w:szCs w:val="25"/>
          <w:u w:val="single"/>
        </w:rPr>
      </w:pPr>
    </w:p>
    <w:p w:rsidR="001933CF" w:rsidRPr="00501B4B" w:rsidRDefault="001003C1" w:rsidP="00501B4B">
      <w:pPr>
        <w:spacing w:after="200" w:line="276" w:lineRule="auto"/>
        <w:jc w:val="both"/>
        <w:rPr>
          <w:rFonts w:ascii="Century" w:eastAsia="MS Mincho" w:hAnsi="Century" w:cstheme="minorBidi"/>
          <w:b/>
          <w:sz w:val="25"/>
          <w:szCs w:val="25"/>
          <w:u w:val="single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 xml:space="preserve">Pour </w:t>
      </w:r>
      <w:r w:rsidR="001933CF"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 xml:space="preserve">vendredi le </w:t>
      </w: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dix</w:t>
      </w:r>
    </w:p>
    <w:p w:rsidR="002720BC" w:rsidRPr="00501B4B" w:rsidRDefault="001003C1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</w:rPr>
        <w:t>Examen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</w:t>
      </w:r>
    </w:p>
    <w:p w:rsidR="006C7369" w:rsidRDefault="006C7369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sz w:val="25"/>
          <w:szCs w:val="25"/>
        </w:rPr>
        <w:t xml:space="preserve">After the test, continue working with </w:t>
      </w:r>
      <w:r w:rsidR="00BD49BE">
        <w:rPr>
          <w:rFonts w:ascii="Century" w:eastAsia="MS Mincho" w:hAnsi="Century" w:cstheme="minorBidi"/>
          <w:sz w:val="25"/>
          <w:szCs w:val="25"/>
        </w:rPr>
        <w:t xml:space="preserve">the verb tenses.  Complete workbook pages 29-30, exercises F and G.    Turn workbook </w:t>
      </w:r>
      <w:r w:rsidR="00020451">
        <w:rPr>
          <w:rFonts w:ascii="Century" w:eastAsia="MS Mincho" w:hAnsi="Century" w:cstheme="minorBidi"/>
          <w:sz w:val="25"/>
          <w:szCs w:val="25"/>
        </w:rPr>
        <w:t xml:space="preserve">and any other work </w:t>
      </w:r>
      <w:r w:rsidR="00BD49BE">
        <w:rPr>
          <w:rFonts w:ascii="Century" w:eastAsia="MS Mincho" w:hAnsi="Century" w:cstheme="minorBidi"/>
          <w:sz w:val="25"/>
          <w:szCs w:val="25"/>
        </w:rPr>
        <w:t xml:space="preserve">in when finished. </w:t>
      </w:r>
    </w:p>
    <w:p w:rsidR="00DA3CB4" w:rsidRDefault="00DA3CB4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</w:p>
    <w:p w:rsidR="00DA3CB4" w:rsidRDefault="00DA3CB4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</w:p>
    <w:p w:rsidR="009B6220" w:rsidRPr="00FC7FA8" w:rsidRDefault="009B6220" w:rsidP="00501B4B">
      <w:pPr>
        <w:jc w:val="both"/>
        <w:rPr>
          <w:rFonts w:ascii="Century" w:eastAsia="MS Mincho" w:hAnsi="Century" w:cstheme="minorBidi"/>
          <w:sz w:val="25"/>
          <w:szCs w:val="25"/>
          <w:u w:val="single"/>
        </w:rPr>
      </w:pPr>
      <w:r>
        <w:rPr>
          <w:rFonts w:ascii="Century" w:eastAsia="MS Mincho" w:hAnsi="Century" w:cstheme="minorBidi"/>
          <w:b/>
          <w:sz w:val="25"/>
          <w:szCs w:val="25"/>
        </w:rPr>
        <w:t>Homework for lundi:</w:t>
      </w:r>
      <w:r w:rsidR="00FC7FA8">
        <w:rPr>
          <w:rFonts w:ascii="Century" w:eastAsia="MS Mincho" w:hAnsi="Century" w:cstheme="minorBidi"/>
          <w:b/>
          <w:sz w:val="25"/>
          <w:szCs w:val="25"/>
        </w:rPr>
        <w:t xml:space="preserve"> Text </w:t>
      </w:r>
      <w:r w:rsidR="00FC7FA8">
        <w:rPr>
          <w:rFonts w:ascii="Century" w:eastAsia="MS Mincho" w:hAnsi="Century" w:cstheme="minorBidi"/>
          <w:sz w:val="25"/>
          <w:szCs w:val="25"/>
        </w:rPr>
        <w:t xml:space="preserve">page 81, </w:t>
      </w:r>
      <w:r w:rsidR="00FC7FA8">
        <w:rPr>
          <w:rFonts w:ascii="Century" w:eastAsia="MS Mincho" w:hAnsi="Century" w:cstheme="minorBidi"/>
          <w:i/>
          <w:sz w:val="25"/>
          <w:szCs w:val="25"/>
        </w:rPr>
        <w:t>Grammaire en directe</w:t>
      </w:r>
      <w:r w:rsidR="00FC7FA8">
        <w:rPr>
          <w:rFonts w:ascii="Century" w:eastAsia="MS Mincho" w:hAnsi="Century" w:cstheme="minorBidi"/>
          <w:sz w:val="25"/>
          <w:szCs w:val="25"/>
        </w:rPr>
        <w:t xml:space="preserve">, Composition.  Using the questions as your guide, write a short composition of 15 sentences describing a childhood memory.  </w:t>
      </w:r>
    </w:p>
    <w:p w:rsidR="006C7369" w:rsidRPr="00501B4B" w:rsidRDefault="006C7369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</w:p>
    <w:p w:rsidR="001003C1" w:rsidRPr="00501B4B" w:rsidRDefault="001003C1" w:rsidP="00501B4B">
      <w:pPr>
        <w:jc w:val="both"/>
        <w:rPr>
          <w:rFonts w:ascii="Century" w:eastAsia="MS Mincho" w:hAnsi="Century" w:cstheme="minorBidi"/>
          <w:b/>
          <w:sz w:val="25"/>
          <w:szCs w:val="25"/>
          <w:u w:val="single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Pour lundi le treize</w:t>
      </w:r>
      <w:r w:rsidR="00126DDE"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 xml:space="preserve"> à mercredi le quinze</w:t>
      </w:r>
    </w:p>
    <w:p w:rsidR="00501B4B" w:rsidRPr="00501B4B" w:rsidRDefault="00501B4B" w:rsidP="00501B4B">
      <w:pPr>
        <w:jc w:val="both"/>
        <w:rPr>
          <w:rFonts w:ascii="Century" w:eastAsia="MS Mincho" w:hAnsi="Century" w:cstheme="minorBidi"/>
          <w:b/>
          <w:sz w:val="25"/>
          <w:szCs w:val="25"/>
          <w:u w:val="single"/>
        </w:rPr>
      </w:pPr>
    </w:p>
    <w:p w:rsidR="00004FCB" w:rsidRPr="00501B4B" w:rsidRDefault="006C7369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sz w:val="25"/>
          <w:szCs w:val="25"/>
        </w:rPr>
        <w:t>Nous commençons “</w:t>
      </w:r>
      <w:r w:rsidRPr="00501B4B">
        <w:rPr>
          <w:rFonts w:ascii="Century" w:eastAsia="MS Mincho" w:hAnsi="Century" w:cstheme="minorBidi"/>
          <w:b/>
          <w:sz w:val="25"/>
          <w:szCs w:val="25"/>
        </w:rPr>
        <w:t>le Fantôme de l’Opéra</w:t>
      </w:r>
      <w:r w:rsidRPr="00501B4B">
        <w:rPr>
          <w:rFonts w:ascii="Century" w:eastAsia="MS Mincho" w:hAnsi="Century" w:cstheme="minorBidi"/>
          <w:sz w:val="25"/>
          <w:szCs w:val="25"/>
        </w:rPr>
        <w:t>.”</w:t>
      </w:r>
      <w:r w:rsidR="00E41CAE" w:rsidRPr="00501B4B">
        <w:rPr>
          <w:rFonts w:ascii="Century" w:eastAsia="MS Mincho" w:hAnsi="Century" w:cstheme="minorBidi"/>
          <w:sz w:val="25"/>
          <w:szCs w:val="25"/>
        </w:rPr>
        <w:t xml:space="preserve">  We will be reading the book in addition to working through the Trésors materials. </w:t>
      </w:r>
      <w:r w:rsidR="00DA3CB4">
        <w:rPr>
          <w:rFonts w:ascii="Century" w:eastAsia="MS Mincho" w:hAnsi="Century" w:cstheme="minorBidi"/>
          <w:sz w:val="25"/>
          <w:szCs w:val="25"/>
        </w:rPr>
        <w:t xml:space="preserve"> Continue to read at your own pace, our goal is to com</w:t>
      </w:r>
      <w:r w:rsidR="001E7BD3">
        <w:rPr>
          <w:rFonts w:ascii="Century" w:eastAsia="MS Mincho" w:hAnsi="Century" w:cstheme="minorBidi"/>
          <w:sz w:val="25"/>
          <w:szCs w:val="25"/>
        </w:rPr>
        <w:t xml:space="preserve">plete </w:t>
      </w:r>
      <w:r w:rsidR="00A33D02">
        <w:rPr>
          <w:rFonts w:ascii="Century" w:eastAsia="MS Mincho" w:hAnsi="Century" w:cstheme="minorBidi"/>
          <w:b/>
          <w:sz w:val="25"/>
          <w:szCs w:val="25"/>
        </w:rPr>
        <w:t>Fantôme</w:t>
      </w:r>
      <w:r w:rsidR="001E7BD3">
        <w:rPr>
          <w:rFonts w:ascii="Century" w:eastAsia="MS Mincho" w:hAnsi="Century" w:cstheme="minorBidi"/>
          <w:sz w:val="25"/>
          <w:szCs w:val="25"/>
        </w:rPr>
        <w:t xml:space="preserve"> over </w:t>
      </w:r>
      <w:r w:rsidR="00A33D02">
        <w:rPr>
          <w:rFonts w:ascii="Century" w:eastAsia="MS Mincho" w:hAnsi="Century" w:cstheme="minorBidi"/>
          <w:sz w:val="25"/>
          <w:szCs w:val="25"/>
        </w:rPr>
        <w:t>the next</w:t>
      </w:r>
      <w:r w:rsidR="001E7BD3">
        <w:rPr>
          <w:rFonts w:ascii="Century" w:eastAsia="MS Mincho" w:hAnsi="Century" w:cstheme="minorBidi"/>
          <w:sz w:val="25"/>
          <w:szCs w:val="25"/>
        </w:rPr>
        <w:t xml:space="preserve"> few weeks.</w:t>
      </w:r>
      <w:r w:rsidR="004725B6">
        <w:rPr>
          <w:rFonts w:ascii="Century" w:eastAsia="MS Mincho" w:hAnsi="Century" w:cstheme="minorBidi"/>
          <w:sz w:val="25"/>
          <w:szCs w:val="25"/>
        </w:rPr>
        <w:t xml:space="preserve"> Please write your answer to the exercises on separate paper.</w:t>
      </w:r>
    </w:p>
    <w:p w:rsidR="00E0432C" w:rsidRPr="00501B4B" w:rsidRDefault="00E0432C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</w:p>
    <w:p w:rsidR="00004FCB" w:rsidRPr="00501B4B" w:rsidRDefault="00E0432C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Chapitre I: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Read the chapter.  Focus on the verb forms and tenses used.  </w:t>
      </w:r>
    </w:p>
    <w:p w:rsidR="00E0432C" w:rsidRPr="00501B4B" w:rsidRDefault="00E0432C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Answer - Qui sont ces personnes?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 Messieurs Debienne et Poligny,  la Sorelli,  Meg,  Madame Giry, Joseph Buquet.</w:t>
      </w:r>
    </w:p>
    <w:p w:rsidR="00E0432C" w:rsidRPr="00501B4B" w:rsidRDefault="00E0432C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Complete: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Exercises A, B, C pages 4-5. </w:t>
      </w:r>
    </w:p>
    <w:p w:rsidR="00E0432C" w:rsidRPr="00501B4B" w:rsidRDefault="00E0432C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</w:p>
    <w:p w:rsidR="00E0432C" w:rsidRPr="00501B4B" w:rsidRDefault="00E0432C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Chapitre II: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Read the chapter. </w:t>
      </w:r>
    </w:p>
    <w:p w:rsidR="00E0432C" w:rsidRPr="00501B4B" w:rsidRDefault="00E0432C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Answer: Qui sont ces personnes?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Christine Daaé, Carlotta, Raoul</w:t>
      </w:r>
    </w:p>
    <w:p w:rsidR="00E0432C" w:rsidRPr="00501B4B" w:rsidRDefault="00E0432C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Define: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assister,  puisque,  il faut,  cela,  plus rien,  venir de</w:t>
      </w:r>
    </w:p>
    <w:p w:rsidR="00E0432C" w:rsidRPr="00501B4B" w:rsidRDefault="00E0432C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Complete: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Exercises A, B, C page 10</w:t>
      </w:r>
    </w:p>
    <w:p w:rsidR="00E0432C" w:rsidRPr="00501B4B" w:rsidRDefault="00E0432C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</w:p>
    <w:p w:rsidR="00E0432C" w:rsidRPr="00501B4B" w:rsidRDefault="00E0432C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Chapitre III: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</w:t>
      </w:r>
    </w:p>
    <w:p w:rsidR="00E0432C" w:rsidRPr="00501B4B" w:rsidRDefault="00E0432C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Answer: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Qui sont Cecile et Messieurs Armand Moncharmin et Firmin Richard?</w:t>
      </w:r>
    </w:p>
    <w:p w:rsidR="00E0432C" w:rsidRPr="00501B4B" w:rsidRDefault="00E0432C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Define: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ceux-ci,  celle,  avoir raison,  eux-même</w:t>
      </w:r>
    </w:p>
    <w:p w:rsidR="00E0432C" w:rsidRPr="00501B4B" w:rsidRDefault="00E0432C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  <w:r w:rsidRPr="00501B4B">
        <w:rPr>
          <w:rFonts w:ascii="Century" w:eastAsia="MS Mincho" w:hAnsi="Century" w:cstheme="minorBidi"/>
          <w:b/>
          <w:sz w:val="25"/>
          <w:szCs w:val="25"/>
          <w:u w:val="single"/>
        </w:rPr>
        <w:t>Complete:</w:t>
      </w:r>
      <w:r w:rsidRPr="00501B4B">
        <w:rPr>
          <w:rFonts w:ascii="Century" w:eastAsia="MS Mincho" w:hAnsi="Century" w:cstheme="minorBidi"/>
          <w:sz w:val="25"/>
          <w:szCs w:val="25"/>
        </w:rPr>
        <w:t xml:space="preserve"> Exercises A, B, C and Projet page 17.</w:t>
      </w:r>
    </w:p>
    <w:p w:rsidR="0034551D" w:rsidRPr="00501B4B" w:rsidRDefault="0034551D" w:rsidP="00501B4B">
      <w:pPr>
        <w:jc w:val="both"/>
        <w:rPr>
          <w:rFonts w:ascii="Century" w:eastAsia="MS Mincho" w:hAnsi="Century" w:cstheme="minorBidi"/>
          <w:sz w:val="25"/>
          <w:szCs w:val="25"/>
        </w:rPr>
      </w:pPr>
    </w:p>
    <w:p w:rsidR="00126DDE" w:rsidRPr="00501B4B" w:rsidRDefault="00126DDE" w:rsidP="00501B4B">
      <w:pPr>
        <w:jc w:val="both"/>
        <w:rPr>
          <w:rFonts w:ascii="Century" w:eastAsia="MS Mincho" w:hAnsi="Century" w:cstheme="minorBidi"/>
          <w:b/>
          <w:sz w:val="25"/>
          <w:szCs w:val="25"/>
          <w:u w:val="single"/>
        </w:rPr>
      </w:pPr>
    </w:p>
    <w:p w:rsidR="00E0432C" w:rsidRPr="00501B4B" w:rsidRDefault="00E0432C" w:rsidP="00501B4B">
      <w:pPr>
        <w:jc w:val="both"/>
        <w:rPr>
          <w:rFonts w:ascii="Century" w:eastAsia="MS Mincho" w:hAnsi="Century" w:cstheme="minorBidi"/>
          <w:sz w:val="25"/>
          <w:szCs w:val="25"/>
          <w:u w:val="single"/>
        </w:rPr>
      </w:pPr>
    </w:p>
    <w:p w:rsidR="00004FCB" w:rsidRPr="00501B4B" w:rsidRDefault="00004FCB" w:rsidP="00501B4B">
      <w:pPr>
        <w:jc w:val="both"/>
        <w:rPr>
          <w:rFonts w:ascii="Century" w:eastAsia="MS Mincho" w:hAnsi="Century" w:cstheme="minorBidi"/>
          <w:b/>
          <w:sz w:val="25"/>
          <w:szCs w:val="25"/>
          <w:u w:val="single"/>
        </w:rPr>
      </w:pPr>
    </w:p>
    <w:p w:rsidR="00004FCB" w:rsidRPr="00501B4B" w:rsidRDefault="00004FCB" w:rsidP="00501B4B">
      <w:pPr>
        <w:jc w:val="both"/>
        <w:rPr>
          <w:rFonts w:ascii="Century" w:eastAsia="MS Mincho" w:hAnsi="Century" w:cstheme="minorBidi"/>
          <w:b/>
          <w:sz w:val="25"/>
          <w:szCs w:val="25"/>
          <w:u w:val="single"/>
        </w:rPr>
      </w:pPr>
    </w:p>
    <w:p w:rsidR="00004FCB" w:rsidRPr="00501B4B" w:rsidRDefault="00D93440" w:rsidP="00501B4B">
      <w:pPr>
        <w:jc w:val="both"/>
        <w:rPr>
          <w:rFonts w:ascii="Century" w:eastAsia="MS Mincho" w:hAnsi="Century" w:cstheme="minorBidi"/>
          <w:b/>
          <w:sz w:val="25"/>
          <w:szCs w:val="25"/>
          <w:u w:val="single"/>
        </w:rPr>
      </w:pPr>
      <w:r>
        <w:rPr>
          <w:rFonts w:ascii="Century" w:eastAsia="MS Mincho" w:hAnsi="Century" w:cstheme="minorBidi"/>
          <w:b/>
          <w:sz w:val="25"/>
          <w:szCs w:val="25"/>
          <w:u w:val="single"/>
        </w:rPr>
        <w:t>***Please email me with any questions.</w:t>
      </w:r>
      <w:bookmarkStart w:id="0" w:name="_GoBack"/>
      <w:bookmarkEnd w:id="0"/>
    </w:p>
    <w:p w:rsidR="00004FCB" w:rsidRPr="00501B4B" w:rsidRDefault="00004FCB" w:rsidP="00501B4B">
      <w:pPr>
        <w:jc w:val="both"/>
        <w:rPr>
          <w:rFonts w:ascii="Century" w:eastAsia="MS Mincho" w:hAnsi="Century" w:cstheme="minorBidi"/>
          <w:b/>
          <w:sz w:val="25"/>
          <w:szCs w:val="25"/>
          <w:u w:val="single"/>
        </w:rPr>
      </w:pPr>
    </w:p>
    <w:p w:rsidR="00004FCB" w:rsidRDefault="00004FCB">
      <w:pPr>
        <w:rPr>
          <w:rFonts w:ascii="Century" w:eastAsia="MS Mincho" w:hAnsi="Century" w:cstheme="minorBidi"/>
          <w:b/>
          <w:sz w:val="25"/>
          <w:szCs w:val="25"/>
          <w:u w:val="single"/>
        </w:rPr>
      </w:pPr>
    </w:p>
    <w:p w:rsidR="0043096A" w:rsidRDefault="0043096A">
      <w:pPr>
        <w:rPr>
          <w:rFonts w:asciiTheme="majorHAnsi" w:eastAsia="MS Mincho" w:hAnsiTheme="majorHAnsi" w:cstheme="minorBidi"/>
          <w:b/>
          <w:sz w:val="24"/>
          <w:szCs w:val="24"/>
          <w:u w:val="single"/>
        </w:rPr>
      </w:pPr>
    </w:p>
    <w:p w:rsidR="00004FCB" w:rsidRPr="00004FCB" w:rsidRDefault="00004FCB" w:rsidP="00004FCB">
      <w:pPr>
        <w:jc w:val="both"/>
        <w:rPr>
          <w:rFonts w:asciiTheme="majorHAnsi" w:hAnsiTheme="majorHAnsi"/>
          <w:b/>
          <w:sz w:val="25"/>
          <w:szCs w:val="25"/>
          <w:u w:val="single"/>
          <w:lang w:val="fr-FR"/>
        </w:rPr>
      </w:pPr>
      <w:r w:rsidRPr="00004FCB">
        <w:rPr>
          <w:rFonts w:asciiTheme="majorHAnsi" w:hAnsiTheme="majorHAnsi"/>
          <w:b/>
          <w:sz w:val="25"/>
          <w:szCs w:val="25"/>
          <w:u w:val="single"/>
          <w:lang w:val="fr-FR"/>
        </w:rPr>
        <w:lastRenderedPageBreak/>
        <w:t>Troisième Etape, Histoire</w:t>
      </w:r>
    </w:p>
    <w:p w:rsidR="00004FCB" w:rsidRPr="00004FCB" w:rsidRDefault="00004FCB" w:rsidP="00004FCB">
      <w:pPr>
        <w:jc w:val="both"/>
        <w:rPr>
          <w:rFonts w:asciiTheme="majorHAnsi" w:hAnsiTheme="majorHAnsi"/>
          <w:b/>
          <w:sz w:val="25"/>
          <w:szCs w:val="25"/>
          <w:u w:val="single"/>
          <w:lang w:val="fr-FR"/>
        </w:rPr>
      </w:pPr>
      <w:r w:rsidRPr="00004FCB">
        <w:rPr>
          <w:rFonts w:asciiTheme="majorHAnsi" w:hAnsiTheme="majorHAnsi"/>
          <w:b/>
          <w:sz w:val="25"/>
          <w:szCs w:val="25"/>
          <w:u w:val="single"/>
          <w:lang w:val="fr-FR"/>
        </w:rPr>
        <w:t>Résumé</w:t>
      </w:r>
      <w:r w:rsidR="00545DB8">
        <w:rPr>
          <w:rFonts w:asciiTheme="majorHAnsi" w:hAnsiTheme="majorHAnsi"/>
          <w:b/>
          <w:sz w:val="25"/>
          <w:szCs w:val="25"/>
          <w:u w:val="single"/>
          <w:lang w:val="fr-FR"/>
        </w:rPr>
        <w:t xml:space="preserve"> : </w:t>
      </w:r>
    </w:p>
    <w:p w:rsidR="00004FCB" w:rsidRPr="00004FCB" w:rsidRDefault="00004FCB" w:rsidP="00004FCB">
      <w:pPr>
        <w:jc w:val="both"/>
        <w:rPr>
          <w:rFonts w:asciiTheme="majorHAnsi" w:hAnsiTheme="majorHAnsi"/>
          <w:b/>
          <w:sz w:val="25"/>
          <w:szCs w:val="25"/>
          <w:lang w:val="fr-FR"/>
        </w:rPr>
      </w:pPr>
    </w:p>
    <w:p w:rsidR="00004FCB" w:rsidRPr="00004FCB" w:rsidRDefault="00004FCB" w:rsidP="00004FCB">
      <w:pPr>
        <w:jc w:val="both"/>
        <w:rPr>
          <w:rFonts w:asciiTheme="majorHAnsi" w:hAnsiTheme="majorHAnsi"/>
          <w:b/>
          <w:sz w:val="25"/>
          <w:szCs w:val="25"/>
          <w:u w:val="single"/>
          <w:lang w:val="fr-FR"/>
        </w:rPr>
      </w:pPr>
      <w:r w:rsidRPr="00004FCB">
        <w:rPr>
          <w:rFonts w:asciiTheme="majorHAnsi" w:hAnsiTheme="majorHAnsi"/>
          <w:b/>
          <w:sz w:val="25"/>
          <w:szCs w:val="25"/>
          <w:u w:val="single"/>
          <w:lang w:val="fr-FR"/>
        </w:rPr>
        <w:t>1. Un peu d’histoire :</w:t>
      </w:r>
    </w:p>
    <w:p w:rsidR="00004FCB" w:rsidRPr="00004FCB" w:rsidRDefault="00004FCB" w:rsidP="00004FCB">
      <w:pPr>
        <w:jc w:val="both"/>
        <w:rPr>
          <w:rFonts w:asciiTheme="majorHAnsi" w:hAnsiTheme="majorHAnsi"/>
          <w:b/>
          <w:sz w:val="25"/>
          <w:szCs w:val="25"/>
          <w:u w:val="single"/>
          <w:lang w:val="fr-FR"/>
        </w:rPr>
      </w:pPr>
    </w:p>
    <w:p w:rsidR="00004FCB" w:rsidRPr="00004FCB" w:rsidRDefault="00004FCB" w:rsidP="00004FCB">
      <w:pPr>
        <w:numPr>
          <w:ilvl w:val="0"/>
          <w:numId w:val="3"/>
        </w:numPr>
        <w:jc w:val="both"/>
        <w:rPr>
          <w:rFonts w:asciiTheme="majorHAnsi" w:hAnsiTheme="majorHAnsi"/>
          <w:sz w:val="25"/>
          <w:szCs w:val="25"/>
          <w:lang w:val="fr-FR"/>
        </w:rPr>
      </w:pPr>
      <w:r w:rsidRPr="00004FCB">
        <w:rPr>
          <w:rFonts w:asciiTheme="majorHAnsi" w:hAnsiTheme="majorHAnsi"/>
          <w:b/>
          <w:sz w:val="25"/>
          <w:szCs w:val="25"/>
          <w:lang w:val="fr-FR"/>
        </w:rPr>
        <w:t>Clovis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est mort en 551.</w:t>
      </w:r>
    </w:p>
    <w:p w:rsidR="00004FCB" w:rsidRPr="00004FCB" w:rsidRDefault="00004FCB" w:rsidP="00004FCB">
      <w:pPr>
        <w:numPr>
          <w:ilvl w:val="0"/>
          <w:numId w:val="3"/>
        </w:numPr>
        <w:jc w:val="both"/>
        <w:rPr>
          <w:rFonts w:asciiTheme="majorHAnsi" w:hAnsiTheme="majorHAnsi"/>
          <w:sz w:val="25"/>
          <w:szCs w:val="25"/>
          <w:lang w:val="fr-FR"/>
        </w:rPr>
      </w:pPr>
      <w:r w:rsidRPr="00004FCB">
        <w:rPr>
          <w:rFonts w:asciiTheme="majorHAnsi" w:hAnsiTheme="majorHAnsi"/>
          <w:sz w:val="25"/>
          <w:szCs w:val="25"/>
          <w:lang w:val="fr-FR"/>
        </w:rPr>
        <w:t xml:space="preserve">Les descendants de Clovis sont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« les rois fainéants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 », nommés ainsi parce qu’ils sont </w:t>
      </w:r>
      <w:r w:rsidRPr="00004FCB">
        <w:rPr>
          <w:rFonts w:asciiTheme="majorHAnsi" w:hAnsiTheme="majorHAnsi"/>
          <w:i/>
          <w:sz w:val="25"/>
          <w:szCs w:val="25"/>
          <w:lang w:val="fr-FR"/>
        </w:rPr>
        <w:t>paresseux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, </w:t>
      </w:r>
      <w:r w:rsidRPr="00004FCB">
        <w:rPr>
          <w:rFonts w:asciiTheme="majorHAnsi" w:hAnsiTheme="majorHAnsi"/>
          <w:i/>
          <w:sz w:val="25"/>
          <w:szCs w:val="25"/>
          <w:lang w:val="fr-FR"/>
        </w:rPr>
        <w:t>incompétents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et </w:t>
      </w:r>
      <w:r w:rsidRPr="00004FCB">
        <w:rPr>
          <w:rFonts w:asciiTheme="majorHAnsi" w:hAnsiTheme="majorHAnsi"/>
          <w:i/>
          <w:sz w:val="25"/>
          <w:szCs w:val="25"/>
          <w:lang w:val="fr-FR"/>
        </w:rPr>
        <w:t>faibles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. </w:t>
      </w:r>
    </w:p>
    <w:p w:rsidR="00004FCB" w:rsidRPr="00004FCB" w:rsidRDefault="00004FCB" w:rsidP="00004FCB">
      <w:pPr>
        <w:numPr>
          <w:ilvl w:val="0"/>
          <w:numId w:val="3"/>
        </w:numPr>
        <w:jc w:val="both"/>
        <w:rPr>
          <w:rFonts w:asciiTheme="majorHAnsi" w:hAnsiTheme="majorHAnsi"/>
          <w:sz w:val="25"/>
          <w:szCs w:val="25"/>
          <w:lang w:val="fr-FR"/>
        </w:rPr>
      </w:pPr>
      <w:r w:rsidRPr="00004FCB">
        <w:rPr>
          <w:rFonts w:asciiTheme="majorHAnsi" w:hAnsiTheme="majorHAnsi"/>
          <w:sz w:val="25"/>
          <w:szCs w:val="25"/>
          <w:lang w:val="fr-FR"/>
        </w:rPr>
        <w:t xml:space="preserve">La lignée de Clovis s’appelle les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Mérovingiens</w:t>
      </w:r>
      <w:r w:rsidRPr="00004FCB">
        <w:rPr>
          <w:rFonts w:asciiTheme="majorHAnsi" w:hAnsiTheme="majorHAnsi"/>
          <w:sz w:val="25"/>
          <w:szCs w:val="25"/>
          <w:lang w:val="fr-FR"/>
        </w:rPr>
        <w:t>.</w:t>
      </w:r>
    </w:p>
    <w:p w:rsidR="00004FCB" w:rsidRPr="00004FCB" w:rsidRDefault="00004FCB" w:rsidP="00004FCB">
      <w:pPr>
        <w:numPr>
          <w:ilvl w:val="0"/>
          <w:numId w:val="3"/>
        </w:numPr>
        <w:jc w:val="both"/>
        <w:rPr>
          <w:rFonts w:asciiTheme="majorHAnsi" w:hAnsiTheme="majorHAnsi"/>
          <w:sz w:val="25"/>
          <w:szCs w:val="25"/>
          <w:lang w:val="fr-FR"/>
        </w:rPr>
      </w:pPr>
      <w:r w:rsidRPr="00004FCB">
        <w:rPr>
          <w:rFonts w:asciiTheme="majorHAnsi" w:hAnsiTheme="majorHAnsi"/>
          <w:sz w:val="25"/>
          <w:szCs w:val="25"/>
          <w:lang w:val="fr-FR"/>
        </w:rPr>
        <w:t xml:space="preserve">Les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maires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du palais gouvernent le pays en réalité parce que ces rois sont incapables.</w:t>
      </w:r>
    </w:p>
    <w:p w:rsidR="00004FCB" w:rsidRPr="00004FCB" w:rsidRDefault="00004FCB" w:rsidP="00004FCB">
      <w:pPr>
        <w:numPr>
          <w:ilvl w:val="0"/>
          <w:numId w:val="3"/>
        </w:numPr>
        <w:jc w:val="both"/>
        <w:rPr>
          <w:rFonts w:asciiTheme="majorHAnsi" w:hAnsiTheme="majorHAnsi"/>
          <w:sz w:val="25"/>
          <w:szCs w:val="25"/>
          <w:lang w:val="fr-FR"/>
        </w:rPr>
      </w:pPr>
      <w:r w:rsidRPr="00004FCB">
        <w:rPr>
          <w:rFonts w:asciiTheme="majorHAnsi" w:hAnsiTheme="majorHAnsi"/>
          <w:b/>
          <w:sz w:val="25"/>
          <w:szCs w:val="25"/>
          <w:lang w:val="fr-FR"/>
        </w:rPr>
        <w:t>Charles Martel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était le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maire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du palais quand les arabes ont voulu envahir la France. Il les a repoussés à Poitiers.</w:t>
      </w:r>
    </w:p>
    <w:p w:rsidR="00004FCB" w:rsidRPr="00004FCB" w:rsidRDefault="00004FCB" w:rsidP="00004FCB">
      <w:pPr>
        <w:numPr>
          <w:ilvl w:val="0"/>
          <w:numId w:val="3"/>
        </w:numPr>
        <w:jc w:val="both"/>
        <w:rPr>
          <w:rFonts w:asciiTheme="majorHAnsi" w:hAnsiTheme="majorHAnsi"/>
          <w:sz w:val="25"/>
          <w:szCs w:val="25"/>
          <w:lang w:val="fr-FR"/>
        </w:rPr>
      </w:pPr>
      <w:r w:rsidRPr="00004FCB">
        <w:rPr>
          <w:rFonts w:asciiTheme="majorHAnsi" w:hAnsiTheme="majorHAnsi"/>
          <w:sz w:val="25"/>
          <w:szCs w:val="25"/>
          <w:lang w:val="fr-FR"/>
        </w:rPr>
        <w:t>Charles Martel a également augmenté le territoire de la France en annexant la Bourgogne et la Provence.</w:t>
      </w:r>
    </w:p>
    <w:p w:rsidR="00004FCB" w:rsidRPr="00004FCB" w:rsidRDefault="00004FCB" w:rsidP="00004FCB">
      <w:pPr>
        <w:jc w:val="both"/>
        <w:rPr>
          <w:rFonts w:asciiTheme="majorHAnsi" w:hAnsiTheme="majorHAnsi"/>
          <w:sz w:val="25"/>
          <w:szCs w:val="25"/>
          <w:lang w:val="fr-FR"/>
        </w:rPr>
      </w:pPr>
    </w:p>
    <w:p w:rsidR="00004FCB" w:rsidRPr="00004FCB" w:rsidRDefault="00004FCB" w:rsidP="00004FCB">
      <w:pPr>
        <w:jc w:val="both"/>
        <w:rPr>
          <w:rFonts w:asciiTheme="majorHAnsi" w:hAnsiTheme="majorHAnsi"/>
          <w:b/>
          <w:sz w:val="25"/>
          <w:szCs w:val="25"/>
          <w:u w:val="single"/>
          <w:lang w:val="fr-FR"/>
        </w:rPr>
      </w:pPr>
      <w:r w:rsidRPr="00004FCB">
        <w:rPr>
          <w:rFonts w:asciiTheme="majorHAnsi" w:hAnsiTheme="majorHAnsi"/>
          <w:b/>
          <w:sz w:val="25"/>
          <w:szCs w:val="25"/>
          <w:u w:val="single"/>
          <w:lang w:val="fr-FR"/>
        </w:rPr>
        <w:t>2. L’Empereur Charlemagne :</w:t>
      </w:r>
    </w:p>
    <w:p w:rsidR="00004FCB" w:rsidRPr="00004FCB" w:rsidRDefault="00004FCB" w:rsidP="00004FCB">
      <w:pPr>
        <w:ind w:left="360"/>
        <w:jc w:val="both"/>
        <w:rPr>
          <w:rFonts w:asciiTheme="majorHAnsi" w:hAnsiTheme="majorHAnsi"/>
          <w:b/>
          <w:sz w:val="25"/>
          <w:szCs w:val="25"/>
          <w:u w:val="single"/>
          <w:lang w:val="fr-FR"/>
        </w:rPr>
      </w:pPr>
    </w:p>
    <w:p w:rsidR="00004FCB" w:rsidRPr="00004FCB" w:rsidRDefault="00004FCB" w:rsidP="00004FCB">
      <w:pPr>
        <w:numPr>
          <w:ilvl w:val="0"/>
          <w:numId w:val="4"/>
        </w:numPr>
        <w:jc w:val="both"/>
        <w:rPr>
          <w:rFonts w:asciiTheme="majorHAnsi" w:hAnsiTheme="majorHAnsi"/>
          <w:sz w:val="25"/>
          <w:szCs w:val="25"/>
          <w:u w:val="single"/>
          <w:lang w:val="fr-FR"/>
        </w:rPr>
      </w:pPr>
      <w:r w:rsidRPr="00004FCB">
        <w:rPr>
          <w:rFonts w:asciiTheme="majorHAnsi" w:hAnsiTheme="majorHAnsi"/>
          <w:b/>
          <w:sz w:val="25"/>
          <w:szCs w:val="25"/>
          <w:lang w:val="fr-FR"/>
        </w:rPr>
        <w:t>Un roi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tient son pouvoir de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droit divin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 : c’est Dieu qui lui donne son pouvoir à lui et à ses descendants.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Un empereur est chef de l’armée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et du gouvernement grâce à sa force et son habileté. Il est généralement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élu</w:t>
      </w:r>
      <w:r w:rsidRPr="00004FCB">
        <w:rPr>
          <w:rFonts w:asciiTheme="majorHAnsi" w:hAnsiTheme="majorHAnsi"/>
          <w:sz w:val="25"/>
          <w:szCs w:val="25"/>
          <w:lang w:val="fr-FR"/>
        </w:rPr>
        <w:t>.</w:t>
      </w:r>
    </w:p>
    <w:p w:rsidR="00004FCB" w:rsidRPr="00004FCB" w:rsidRDefault="00004FCB" w:rsidP="00004FCB">
      <w:pPr>
        <w:numPr>
          <w:ilvl w:val="0"/>
          <w:numId w:val="4"/>
        </w:numPr>
        <w:jc w:val="both"/>
        <w:rPr>
          <w:rFonts w:asciiTheme="majorHAnsi" w:hAnsiTheme="majorHAnsi"/>
          <w:sz w:val="25"/>
          <w:szCs w:val="25"/>
          <w:u w:val="single"/>
          <w:lang w:val="fr-FR"/>
        </w:rPr>
      </w:pPr>
      <w:r w:rsidRPr="00004FCB">
        <w:rPr>
          <w:rFonts w:asciiTheme="majorHAnsi" w:hAnsiTheme="majorHAnsi"/>
          <w:sz w:val="25"/>
          <w:szCs w:val="25"/>
          <w:lang w:val="fr-FR"/>
        </w:rPr>
        <w:t xml:space="preserve">Charlemagne a été couronné par le Pape le jour de Noël 800. C’était une décision politique parce que l’Eglise n’aimait pas les rois fainéants. La lignée de Charlemagne s’appelle les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Carolingiens</w:t>
      </w:r>
      <w:r w:rsidRPr="00004FCB">
        <w:rPr>
          <w:rFonts w:asciiTheme="majorHAnsi" w:hAnsiTheme="majorHAnsi"/>
          <w:sz w:val="25"/>
          <w:szCs w:val="25"/>
          <w:lang w:val="fr-FR"/>
        </w:rPr>
        <w:t>.</w:t>
      </w:r>
    </w:p>
    <w:p w:rsidR="00004FCB" w:rsidRPr="00004FCB" w:rsidRDefault="00004FCB" w:rsidP="00004FCB">
      <w:pPr>
        <w:numPr>
          <w:ilvl w:val="0"/>
          <w:numId w:val="4"/>
        </w:numPr>
        <w:jc w:val="both"/>
        <w:rPr>
          <w:rFonts w:asciiTheme="majorHAnsi" w:hAnsiTheme="majorHAnsi"/>
          <w:sz w:val="25"/>
          <w:szCs w:val="25"/>
          <w:u w:val="single"/>
          <w:lang w:val="fr-FR"/>
        </w:rPr>
      </w:pPr>
      <w:r w:rsidRPr="00004FCB">
        <w:rPr>
          <w:rFonts w:asciiTheme="majorHAnsi" w:hAnsiTheme="majorHAnsi"/>
          <w:b/>
          <w:sz w:val="25"/>
          <w:szCs w:val="25"/>
          <w:u w:val="single"/>
          <w:lang w:val="fr-FR"/>
        </w:rPr>
        <w:t>L’empereur Charlemagne a accompli beaucoup de choses :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il a fondé l’école, créé une administration centralisée, il a étendu le territoire de la France. Il était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illettré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mais cherchait à se cultiver (il aimait discuter d’idées abstraites par exemple).</w:t>
      </w:r>
    </w:p>
    <w:p w:rsidR="00004FCB" w:rsidRPr="00004FCB" w:rsidRDefault="00004FCB" w:rsidP="00004FCB">
      <w:pPr>
        <w:numPr>
          <w:ilvl w:val="0"/>
          <w:numId w:val="4"/>
        </w:numPr>
        <w:jc w:val="both"/>
        <w:rPr>
          <w:rFonts w:asciiTheme="majorHAnsi" w:hAnsiTheme="majorHAnsi"/>
          <w:b/>
          <w:i/>
          <w:sz w:val="25"/>
          <w:szCs w:val="25"/>
          <w:u w:val="single"/>
          <w:lang w:val="fr-FR"/>
        </w:rPr>
      </w:pPr>
      <w:r w:rsidRPr="00004FCB">
        <w:rPr>
          <w:rFonts w:asciiTheme="majorHAnsi" w:hAnsiTheme="majorHAnsi"/>
          <w:sz w:val="25"/>
          <w:szCs w:val="25"/>
          <w:lang w:val="fr-FR"/>
        </w:rPr>
        <w:t xml:space="preserve">Charlemagne a essayé de chasser les arabes d’Espagne mais n’a pas réussi. En rentrant en France, son avant-garde a été massacrée par un groupe Basque. Cette anecdote a donné le commencement à une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Chanson de Geste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célèbre, la </w:t>
      </w:r>
      <w:r w:rsidRPr="00004FCB">
        <w:rPr>
          <w:rFonts w:asciiTheme="majorHAnsi" w:hAnsiTheme="majorHAnsi"/>
          <w:b/>
          <w:i/>
          <w:sz w:val="25"/>
          <w:szCs w:val="25"/>
          <w:lang w:val="fr-FR"/>
        </w:rPr>
        <w:t>Chanson de Roland.</w:t>
      </w:r>
    </w:p>
    <w:p w:rsidR="00004FCB" w:rsidRPr="00004FCB" w:rsidRDefault="00004FCB" w:rsidP="00004FCB">
      <w:pPr>
        <w:jc w:val="both"/>
        <w:rPr>
          <w:rFonts w:asciiTheme="majorHAnsi" w:hAnsiTheme="majorHAnsi"/>
          <w:sz w:val="25"/>
          <w:szCs w:val="25"/>
          <w:lang w:val="fr-FR"/>
        </w:rPr>
      </w:pPr>
    </w:p>
    <w:p w:rsidR="004C388E" w:rsidRDefault="004C388E" w:rsidP="00004FCB">
      <w:pPr>
        <w:jc w:val="both"/>
        <w:rPr>
          <w:rFonts w:asciiTheme="majorHAnsi" w:hAnsiTheme="majorHAnsi"/>
          <w:b/>
          <w:sz w:val="25"/>
          <w:szCs w:val="25"/>
          <w:u w:val="single"/>
          <w:lang w:val="fr-FR"/>
        </w:rPr>
      </w:pPr>
    </w:p>
    <w:p w:rsidR="004C388E" w:rsidRDefault="004C388E" w:rsidP="00004FCB">
      <w:pPr>
        <w:jc w:val="both"/>
        <w:rPr>
          <w:rFonts w:asciiTheme="majorHAnsi" w:hAnsiTheme="majorHAnsi"/>
          <w:b/>
          <w:sz w:val="25"/>
          <w:szCs w:val="25"/>
          <w:u w:val="single"/>
          <w:lang w:val="fr-FR"/>
        </w:rPr>
      </w:pPr>
    </w:p>
    <w:p w:rsidR="00004FCB" w:rsidRPr="00004FCB" w:rsidRDefault="00004FCB" w:rsidP="00004FCB">
      <w:pPr>
        <w:jc w:val="both"/>
        <w:rPr>
          <w:rFonts w:asciiTheme="majorHAnsi" w:hAnsiTheme="majorHAnsi"/>
          <w:b/>
          <w:sz w:val="25"/>
          <w:szCs w:val="25"/>
          <w:u w:val="single"/>
          <w:lang w:val="fr-FR"/>
        </w:rPr>
      </w:pPr>
      <w:r w:rsidRPr="00004FCB">
        <w:rPr>
          <w:rFonts w:asciiTheme="majorHAnsi" w:hAnsiTheme="majorHAnsi"/>
          <w:b/>
          <w:sz w:val="25"/>
          <w:szCs w:val="25"/>
          <w:u w:val="single"/>
          <w:lang w:val="fr-FR"/>
        </w:rPr>
        <w:t>3. Les Invasions des Normands</w:t>
      </w:r>
    </w:p>
    <w:p w:rsidR="00004FCB" w:rsidRPr="00004FCB" w:rsidRDefault="00004FCB" w:rsidP="00004FCB">
      <w:pPr>
        <w:jc w:val="both"/>
        <w:rPr>
          <w:rFonts w:asciiTheme="majorHAnsi" w:hAnsiTheme="majorHAnsi"/>
          <w:sz w:val="25"/>
          <w:szCs w:val="25"/>
          <w:lang w:val="fr-FR"/>
        </w:rPr>
      </w:pPr>
    </w:p>
    <w:p w:rsidR="00004FCB" w:rsidRPr="00004FCB" w:rsidRDefault="00004FCB" w:rsidP="00004FCB">
      <w:pPr>
        <w:numPr>
          <w:ilvl w:val="0"/>
          <w:numId w:val="5"/>
        </w:numPr>
        <w:jc w:val="both"/>
        <w:rPr>
          <w:rFonts w:asciiTheme="majorHAnsi" w:hAnsiTheme="majorHAnsi"/>
          <w:sz w:val="25"/>
          <w:szCs w:val="25"/>
          <w:lang w:val="fr-FR"/>
        </w:rPr>
      </w:pPr>
      <w:r w:rsidRPr="00004FCB">
        <w:rPr>
          <w:rFonts w:asciiTheme="majorHAnsi" w:hAnsiTheme="majorHAnsi"/>
          <w:b/>
          <w:sz w:val="25"/>
          <w:szCs w:val="25"/>
          <w:lang w:val="fr-FR"/>
        </w:rPr>
        <w:t>Les Vikings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sont des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envahisseurs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qui attaquent constamment le nord de la France du VIIième au IXième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siècle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. Ils viennent de Scandinavie et brûlent et pillent beaucoup de villes.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Ils ont attaqué Paris huit fois</w:t>
      </w:r>
      <w:r w:rsidRPr="00004FCB">
        <w:rPr>
          <w:rFonts w:asciiTheme="majorHAnsi" w:hAnsiTheme="majorHAnsi"/>
          <w:sz w:val="25"/>
          <w:szCs w:val="25"/>
          <w:lang w:val="fr-FR"/>
        </w:rPr>
        <w:t>.</w:t>
      </w:r>
    </w:p>
    <w:p w:rsidR="00004FCB" w:rsidRPr="00004FCB" w:rsidRDefault="00004FCB" w:rsidP="00004FCB">
      <w:pPr>
        <w:numPr>
          <w:ilvl w:val="0"/>
          <w:numId w:val="5"/>
        </w:numPr>
        <w:jc w:val="both"/>
        <w:rPr>
          <w:rFonts w:asciiTheme="majorHAnsi" w:hAnsiTheme="majorHAnsi"/>
          <w:sz w:val="25"/>
          <w:szCs w:val="25"/>
          <w:lang w:val="fr-FR"/>
        </w:rPr>
      </w:pPr>
      <w:r w:rsidRPr="00004FCB">
        <w:rPr>
          <w:rFonts w:asciiTheme="majorHAnsi" w:hAnsiTheme="majorHAnsi"/>
          <w:b/>
          <w:sz w:val="25"/>
          <w:szCs w:val="25"/>
          <w:lang w:val="fr-FR"/>
        </w:rPr>
        <w:t>Charles Le Simple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était </w:t>
      </w:r>
      <w:r w:rsidRPr="00004FCB">
        <w:rPr>
          <w:rFonts w:asciiTheme="majorHAnsi" w:hAnsiTheme="majorHAnsi"/>
          <w:sz w:val="25"/>
          <w:szCs w:val="25"/>
          <w:u w:val="single"/>
          <w:lang w:val="fr-FR"/>
        </w:rPr>
        <w:t>un roi descendant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de Charlemagne. Il a donné aux Vikings le nord de la France dans le traité de St-Clair-Sur-Epte. Cette région est maintenant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la Normandie.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</w:t>
      </w:r>
    </w:p>
    <w:p w:rsidR="00004FCB" w:rsidRPr="00004FCB" w:rsidRDefault="00004FCB" w:rsidP="00004FCB">
      <w:pPr>
        <w:numPr>
          <w:ilvl w:val="0"/>
          <w:numId w:val="5"/>
        </w:numPr>
        <w:jc w:val="both"/>
        <w:rPr>
          <w:rFonts w:asciiTheme="majorHAnsi" w:hAnsiTheme="majorHAnsi"/>
          <w:sz w:val="25"/>
          <w:szCs w:val="25"/>
          <w:lang w:val="fr-FR"/>
        </w:rPr>
      </w:pPr>
      <w:r w:rsidRPr="00004FCB">
        <w:rPr>
          <w:rFonts w:asciiTheme="majorHAnsi" w:hAnsiTheme="majorHAnsi"/>
          <w:sz w:val="25"/>
          <w:szCs w:val="25"/>
          <w:lang w:val="fr-FR"/>
        </w:rPr>
        <w:lastRenderedPageBreak/>
        <w:t xml:space="preserve">Dans un </w:t>
      </w:r>
      <w:r w:rsidR="00B42208">
        <w:rPr>
          <w:rFonts w:asciiTheme="majorHAnsi" w:hAnsiTheme="majorHAnsi"/>
          <w:sz w:val="25"/>
          <w:szCs w:val="25"/>
          <w:lang w:val="fr-FR"/>
        </w:rPr>
        <w:t>adaptation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rare, ce sont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les vikings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qui adoptent la langue, la religion et la culture française. Ils deviennent agriculteurs et pêcheurs mais restent d’excellents navigateurs.</w:t>
      </w:r>
    </w:p>
    <w:p w:rsidR="00004FCB" w:rsidRPr="00004FCB" w:rsidRDefault="00004FCB" w:rsidP="00004FCB">
      <w:pPr>
        <w:jc w:val="both"/>
        <w:rPr>
          <w:rFonts w:asciiTheme="majorHAnsi" w:hAnsiTheme="majorHAnsi"/>
          <w:sz w:val="25"/>
          <w:szCs w:val="25"/>
          <w:lang w:val="fr-FR"/>
        </w:rPr>
      </w:pPr>
    </w:p>
    <w:p w:rsidR="00004FCB" w:rsidRPr="00004FCB" w:rsidRDefault="00004FCB" w:rsidP="00004FCB">
      <w:pPr>
        <w:jc w:val="both"/>
        <w:rPr>
          <w:rFonts w:asciiTheme="majorHAnsi" w:hAnsiTheme="majorHAnsi"/>
          <w:sz w:val="25"/>
          <w:szCs w:val="25"/>
          <w:lang w:val="fr-FR"/>
        </w:rPr>
      </w:pPr>
    </w:p>
    <w:p w:rsidR="00004FCB" w:rsidRPr="00004FCB" w:rsidRDefault="00004FCB" w:rsidP="00004FCB">
      <w:pPr>
        <w:jc w:val="both"/>
        <w:rPr>
          <w:rFonts w:asciiTheme="majorHAnsi" w:hAnsiTheme="majorHAnsi"/>
          <w:b/>
          <w:sz w:val="25"/>
          <w:szCs w:val="25"/>
          <w:u w:val="single"/>
          <w:lang w:val="fr-FR"/>
        </w:rPr>
      </w:pPr>
      <w:r w:rsidRPr="00004FCB">
        <w:rPr>
          <w:rFonts w:asciiTheme="majorHAnsi" w:hAnsiTheme="majorHAnsi"/>
          <w:b/>
          <w:sz w:val="25"/>
          <w:szCs w:val="25"/>
          <w:u w:val="single"/>
          <w:lang w:val="fr-FR"/>
        </w:rPr>
        <w:t>4. La conquête de l’Angleterre</w:t>
      </w:r>
    </w:p>
    <w:p w:rsidR="00004FCB" w:rsidRPr="00004FCB" w:rsidRDefault="00004FCB" w:rsidP="00004FCB">
      <w:pPr>
        <w:jc w:val="both"/>
        <w:rPr>
          <w:rFonts w:asciiTheme="majorHAnsi" w:hAnsiTheme="majorHAnsi"/>
          <w:b/>
          <w:sz w:val="25"/>
          <w:szCs w:val="25"/>
          <w:lang w:val="fr-FR"/>
        </w:rPr>
      </w:pPr>
    </w:p>
    <w:p w:rsidR="00004FCB" w:rsidRDefault="00004FCB" w:rsidP="00004FCB">
      <w:pPr>
        <w:numPr>
          <w:ilvl w:val="0"/>
          <w:numId w:val="6"/>
        </w:numPr>
        <w:jc w:val="both"/>
        <w:rPr>
          <w:rFonts w:asciiTheme="majorHAnsi" w:hAnsiTheme="majorHAnsi"/>
          <w:sz w:val="25"/>
          <w:szCs w:val="25"/>
          <w:lang w:val="fr-FR"/>
        </w:rPr>
      </w:pPr>
      <w:r w:rsidRPr="00004FCB">
        <w:rPr>
          <w:rFonts w:asciiTheme="majorHAnsi" w:hAnsiTheme="majorHAnsi"/>
          <w:sz w:val="25"/>
          <w:szCs w:val="25"/>
          <w:lang w:val="fr-FR"/>
        </w:rPr>
        <w:t xml:space="preserve">Le cousin du duc de Normandie est le roi d’Angleterre. Ce roi,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 xml:space="preserve">Edward The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Confesser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meurt sans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héritiers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.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Le duc Guillaume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considère qu’il a le droit d’être le roi à cause de sa parenté avec Edward. Harold est un baron anglais. Quand les autres barons anglais lui donnent la couronne, Guillaume attaque l’Angleterre. Il gagne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la bataille de Hastings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en 1066. Il devient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Guillaume Le Conquérant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 quand il devient roi d’Angleterre.</w:t>
      </w:r>
    </w:p>
    <w:p w:rsidR="00B42208" w:rsidRPr="00004FCB" w:rsidRDefault="00B42208" w:rsidP="00B42208">
      <w:pPr>
        <w:ind w:left="720"/>
        <w:jc w:val="both"/>
        <w:rPr>
          <w:rFonts w:asciiTheme="majorHAnsi" w:hAnsiTheme="majorHAnsi"/>
          <w:sz w:val="25"/>
          <w:szCs w:val="25"/>
          <w:lang w:val="fr-FR"/>
        </w:rPr>
      </w:pPr>
    </w:p>
    <w:p w:rsidR="00B42208" w:rsidRPr="00B42208" w:rsidRDefault="00004FCB" w:rsidP="00004FCB">
      <w:pPr>
        <w:numPr>
          <w:ilvl w:val="0"/>
          <w:numId w:val="6"/>
        </w:numPr>
        <w:jc w:val="both"/>
        <w:rPr>
          <w:rFonts w:asciiTheme="majorHAnsi" w:hAnsiTheme="majorHAnsi"/>
          <w:b/>
          <w:sz w:val="25"/>
          <w:szCs w:val="25"/>
          <w:lang w:val="fr-FR"/>
        </w:rPr>
      </w:pPr>
      <w:r w:rsidRPr="00004FCB">
        <w:rPr>
          <w:rFonts w:asciiTheme="majorHAnsi" w:hAnsiTheme="majorHAnsi"/>
          <w:sz w:val="25"/>
          <w:szCs w:val="25"/>
          <w:lang w:val="fr-FR"/>
        </w:rPr>
        <w:t>Guillaume impose le français à la cour et dans le clergé. Pendant 400 ans le français influencera la langue anglaise (</w:t>
      </w:r>
      <w:r w:rsidRPr="00004FCB">
        <w:rPr>
          <w:rFonts w:asciiTheme="majorHAnsi" w:hAnsiTheme="majorHAnsi"/>
          <w:b/>
          <w:sz w:val="25"/>
          <w:szCs w:val="25"/>
          <w:u w:val="single"/>
          <w:lang w:val="fr-FR"/>
        </w:rPr>
        <w:t>50 % du vocabulaire est français</w:t>
      </w:r>
      <w:r w:rsidRPr="00004FCB">
        <w:rPr>
          <w:rFonts w:asciiTheme="majorHAnsi" w:hAnsiTheme="majorHAnsi"/>
          <w:sz w:val="25"/>
          <w:szCs w:val="25"/>
          <w:lang w:val="fr-FR"/>
        </w:rPr>
        <w:t xml:space="preserve">). </w:t>
      </w:r>
      <w:r w:rsidRPr="00004FCB">
        <w:rPr>
          <w:rFonts w:asciiTheme="majorHAnsi" w:hAnsiTheme="majorHAnsi"/>
          <w:sz w:val="25"/>
          <w:szCs w:val="25"/>
          <w:u w:val="single"/>
          <w:lang w:val="fr-FR"/>
        </w:rPr>
        <w:t>Beaucoup de termes légaux, militaires et poétiques viennent du français.</w:t>
      </w:r>
    </w:p>
    <w:p w:rsidR="00B42208" w:rsidRDefault="00B42208" w:rsidP="00B42208">
      <w:pPr>
        <w:pStyle w:val="ListParagraph"/>
        <w:rPr>
          <w:rFonts w:asciiTheme="majorHAnsi" w:hAnsiTheme="majorHAnsi"/>
          <w:sz w:val="25"/>
          <w:szCs w:val="25"/>
          <w:lang w:val="fr-FR"/>
        </w:rPr>
      </w:pPr>
    </w:p>
    <w:p w:rsidR="00004FCB" w:rsidRPr="00004FCB" w:rsidRDefault="00004FCB" w:rsidP="00004FCB">
      <w:pPr>
        <w:numPr>
          <w:ilvl w:val="0"/>
          <w:numId w:val="6"/>
        </w:numPr>
        <w:jc w:val="both"/>
        <w:rPr>
          <w:rFonts w:asciiTheme="majorHAnsi" w:hAnsiTheme="majorHAnsi"/>
          <w:b/>
          <w:sz w:val="25"/>
          <w:szCs w:val="25"/>
          <w:lang w:val="fr-FR"/>
        </w:rPr>
      </w:pPr>
      <w:r w:rsidRPr="00004FCB">
        <w:rPr>
          <w:rFonts w:asciiTheme="majorHAnsi" w:hAnsiTheme="majorHAnsi"/>
          <w:sz w:val="25"/>
          <w:szCs w:val="25"/>
          <w:lang w:val="fr-FR"/>
        </w:rPr>
        <w:t xml:space="preserve">Parce que les rois d’Angleterre après Guillaume sont aussi ducs de Normandie, ils vont réclamer un jour la couronne de France : c’est une des cause de </w:t>
      </w:r>
      <w:r w:rsidRPr="00004FCB">
        <w:rPr>
          <w:rFonts w:asciiTheme="majorHAnsi" w:hAnsiTheme="majorHAnsi"/>
          <w:b/>
          <w:sz w:val="25"/>
          <w:szCs w:val="25"/>
          <w:lang w:val="fr-FR"/>
        </w:rPr>
        <w:t>la guerre de Cent ans.</w:t>
      </w:r>
    </w:p>
    <w:p w:rsidR="00004FCB" w:rsidRPr="00004FCB" w:rsidRDefault="00004FCB" w:rsidP="00004FCB">
      <w:pPr>
        <w:jc w:val="both"/>
        <w:rPr>
          <w:rFonts w:asciiTheme="majorHAnsi" w:hAnsiTheme="majorHAnsi"/>
          <w:sz w:val="25"/>
          <w:szCs w:val="25"/>
          <w:lang w:val="fr-FR"/>
        </w:rPr>
      </w:pPr>
    </w:p>
    <w:p w:rsidR="00004FCB" w:rsidRDefault="00004FCB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9251C0" w:rsidRDefault="009251C0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9251C0" w:rsidRDefault="009251C0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9251C0" w:rsidRDefault="009251C0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9251C0" w:rsidRDefault="009251C0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9251C0" w:rsidRDefault="009251C0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9251C0" w:rsidRDefault="009251C0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9251C0" w:rsidRDefault="009251C0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9251C0" w:rsidRDefault="009251C0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9251C0" w:rsidRDefault="009251C0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9251C0" w:rsidRDefault="009251C0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9251C0" w:rsidRDefault="009251C0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9251C0" w:rsidRDefault="009251C0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9251C0" w:rsidRDefault="009251C0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D60D94" w:rsidRDefault="00D60D94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D60D94" w:rsidRDefault="00D60D94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D60D94" w:rsidRDefault="00D60D94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D60D94" w:rsidRDefault="00D60D94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D60D94" w:rsidRDefault="00D60D94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D60D94" w:rsidRDefault="00D60D94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D60D94" w:rsidRDefault="00D60D94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9251C0" w:rsidRDefault="009251C0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9251C0" w:rsidRPr="009251C0" w:rsidRDefault="009251C0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  <w:r>
        <w:rPr>
          <w:rFonts w:asciiTheme="majorHAnsi" w:eastAsia="MS Mincho" w:hAnsiTheme="majorHAnsi" w:cstheme="minorBidi"/>
          <w:b/>
          <w:sz w:val="25"/>
          <w:szCs w:val="25"/>
          <w:u w:val="single"/>
        </w:rPr>
        <w:lastRenderedPageBreak/>
        <w:t>Some notes about the verb tenses.</w:t>
      </w:r>
    </w:p>
    <w:p w:rsidR="00004FCB" w:rsidRPr="00004FCB" w:rsidRDefault="00004FCB" w:rsidP="00004FCB">
      <w:pPr>
        <w:jc w:val="both"/>
        <w:rPr>
          <w:rFonts w:asciiTheme="majorHAnsi" w:eastAsia="MS Mincho" w:hAnsiTheme="majorHAnsi" w:cstheme="minorBidi"/>
          <w:b/>
          <w:sz w:val="25"/>
          <w:szCs w:val="25"/>
          <w:u w:val="single"/>
        </w:rPr>
      </w:pPr>
    </w:p>
    <w:p w:rsidR="008E5D2B" w:rsidRPr="008E5D2B" w:rsidRDefault="008E5D2B" w:rsidP="00F9656F">
      <w:pPr>
        <w:ind w:right="-180"/>
        <w:rPr>
          <w:rFonts w:asciiTheme="majorHAnsi" w:hAnsiTheme="majorHAnsi" w:cs="Arial"/>
          <w:sz w:val="25"/>
          <w:szCs w:val="25"/>
          <w:lang w:val="en-GB"/>
        </w:rPr>
      </w:pPr>
      <w:r w:rsidRPr="008E5D2B">
        <w:rPr>
          <w:rFonts w:asciiTheme="majorHAnsi" w:hAnsiTheme="majorHAnsi" w:cs="Arial"/>
          <w:b/>
          <w:sz w:val="26"/>
          <w:szCs w:val="26"/>
          <w:u w:val="single"/>
          <w:lang w:val="en-GB"/>
        </w:rPr>
        <w:t>Perfect tense</w:t>
      </w:r>
      <w:r w:rsidRPr="008E5D2B">
        <w:rPr>
          <w:rFonts w:asciiTheme="majorHAnsi" w:hAnsiTheme="majorHAnsi" w:cs="Arial"/>
          <w:sz w:val="25"/>
          <w:szCs w:val="25"/>
          <w:lang w:val="en-GB"/>
        </w:rPr>
        <w:t xml:space="preserve"> </w:t>
      </w:r>
      <w:r w:rsidRPr="008E5D2B">
        <w:rPr>
          <w:rFonts w:asciiTheme="majorHAnsi" w:hAnsiTheme="majorHAnsi" w:cs="Arial"/>
          <w:sz w:val="25"/>
          <w:szCs w:val="25"/>
          <w:lang w:val="en-GB"/>
        </w:rPr>
        <w:sym w:font="Wingdings" w:char="F0E0"/>
      </w:r>
      <w:r w:rsidRPr="008E5D2B">
        <w:rPr>
          <w:rFonts w:asciiTheme="majorHAnsi" w:hAnsiTheme="majorHAnsi" w:cs="Arial"/>
          <w:sz w:val="25"/>
          <w:szCs w:val="25"/>
          <w:lang w:val="en-GB"/>
        </w:rPr>
        <w:t xml:space="preserve"> what you have done or did (past/completed)***See Reprise Chapitre 8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u w:val="single"/>
          <w:lang w:val="en-GB"/>
        </w:rPr>
      </w:pPr>
      <w:r w:rsidRPr="008E5D2B">
        <w:rPr>
          <w:rFonts w:asciiTheme="majorHAnsi" w:hAnsiTheme="majorHAnsi" w:cs="Arial"/>
          <w:sz w:val="25"/>
          <w:szCs w:val="25"/>
          <w:u w:val="single"/>
          <w:lang w:val="en-GB"/>
        </w:rPr>
        <w:t xml:space="preserve">Rules:                                                                                                                                                                       </w:t>
      </w:r>
    </w:p>
    <w:p w:rsidR="00456FC7" w:rsidRPr="00456FC7" w:rsidRDefault="008E5D2B" w:rsidP="00456FC7">
      <w:pPr>
        <w:pStyle w:val="ListParagraph"/>
        <w:numPr>
          <w:ilvl w:val="0"/>
          <w:numId w:val="10"/>
        </w:numPr>
        <w:rPr>
          <w:rFonts w:asciiTheme="majorHAnsi" w:hAnsiTheme="majorHAnsi" w:cs="Arial"/>
          <w:b/>
          <w:sz w:val="25"/>
          <w:szCs w:val="25"/>
          <w:lang w:val="fr-FR"/>
        </w:rPr>
      </w:pPr>
      <w:r w:rsidRPr="00456FC7">
        <w:rPr>
          <w:rFonts w:asciiTheme="majorHAnsi" w:hAnsiTheme="majorHAnsi" w:cs="Arial"/>
          <w:sz w:val="25"/>
          <w:szCs w:val="25"/>
          <w:lang w:val="fr-FR"/>
        </w:rPr>
        <w:t>Present tense auxialiary verb (</w:t>
      </w:r>
      <w:r w:rsidRPr="00456FC7">
        <w:rPr>
          <w:rFonts w:asciiTheme="majorHAnsi" w:hAnsiTheme="majorHAnsi" w:cs="Arial"/>
          <w:i/>
          <w:sz w:val="25"/>
          <w:szCs w:val="25"/>
          <w:lang w:val="fr-FR"/>
        </w:rPr>
        <w:t>avoir/ être</w:t>
      </w:r>
      <w:r w:rsidRPr="00456FC7">
        <w:rPr>
          <w:rFonts w:asciiTheme="majorHAnsi" w:hAnsiTheme="majorHAnsi" w:cs="Arial"/>
          <w:sz w:val="25"/>
          <w:szCs w:val="25"/>
          <w:lang w:val="fr-FR"/>
        </w:rPr>
        <w:t xml:space="preserve">) </w:t>
      </w:r>
      <w:r w:rsidRPr="00456FC7">
        <w:rPr>
          <w:rFonts w:asciiTheme="majorHAnsi" w:hAnsiTheme="majorHAnsi" w:cs="Arial"/>
          <w:b/>
          <w:sz w:val="25"/>
          <w:szCs w:val="25"/>
          <w:lang w:val="fr-FR"/>
        </w:rPr>
        <w:t>[</w:t>
      </w:r>
      <w:r w:rsidRPr="00456FC7">
        <w:rPr>
          <w:rFonts w:asciiTheme="majorHAnsi" w:hAnsiTheme="majorHAnsi" w:cs="Arial"/>
          <w:b/>
          <w:i/>
          <w:sz w:val="25"/>
          <w:szCs w:val="25"/>
          <w:lang w:val="fr-FR"/>
        </w:rPr>
        <w:t>ai / as /a / avons / avez / ont</w:t>
      </w:r>
      <w:r w:rsidRPr="00456FC7">
        <w:rPr>
          <w:rFonts w:asciiTheme="majorHAnsi" w:hAnsiTheme="majorHAnsi" w:cs="Arial"/>
          <w:b/>
          <w:sz w:val="25"/>
          <w:szCs w:val="25"/>
          <w:lang w:val="fr-FR"/>
        </w:rPr>
        <w:t xml:space="preserve">] </w:t>
      </w:r>
    </w:p>
    <w:p w:rsidR="008E5D2B" w:rsidRPr="00456FC7" w:rsidRDefault="008E5D2B" w:rsidP="00456FC7">
      <w:pPr>
        <w:pStyle w:val="ListParagraph"/>
        <w:rPr>
          <w:rFonts w:asciiTheme="majorHAnsi" w:hAnsiTheme="majorHAnsi" w:cs="Arial"/>
          <w:sz w:val="25"/>
          <w:szCs w:val="25"/>
          <w:lang w:val="en-GB"/>
        </w:rPr>
      </w:pPr>
      <w:r w:rsidRPr="00456FC7">
        <w:rPr>
          <w:rFonts w:asciiTheme="majorHAnsi" w:hAnsiTheme="majorHAnsi" w:cs="Arial"/>
          <w:b/>
          <w:sz w:val="25"/>
          <w:szCs w:val="25"/>
          <w:lang w:val="fr-FR"/>
        </w:rPr>
        <w:t>[</w:t>
      </w:r>
      <w:r w:rsidRPr="00456FC7">
        <w:rPr>
          <w:rFonts w:asciiTheme="majorHAnsi" w:hAnsiTheme="majorHAnsi" w:cs="Arial"/>
          <w:b/>
          <w:i/>
          <w:sz w:val="25"/>
          <w:szCs w:val="25"/>
          <w:lang w:val="fr-FR"/>
        </w:rPr>
        <w:t>suis / es / est / sommes / êtes / sont</w:t>
      </w:r>
      <w:r w:rsidRPr="00456FC7">
        <w:rPr>
          <w:rFonts w:asciiTheme="majorHAnsi" w:hAnsiTheme="majorHAnsi" w:cs="Arial"/>
          <w:b/>
          <w:sz w:val="25"/>
          <w:szCs w:val="25"/>
          <w:lang w:val="fr-FR"/>
        </w:rPr>
        <w:t>]</w:t>
      </w:r>
    </w:p>
    <w:p w:rsidR="008E5D2B" w:rsidRPr="008E5D2B" w:rsidRDefault="00E14076" w:rsidP="008E5D2B">
      <w:pPr>
        <w:rPr>
          <w:rFonts w:asciiTheme="majorHAnsi" w:hAnsiTheme="majorHAnsi" w:cs="Arial"/>
          <w:b/>
          <w:sz w:val="25"/>
          <w:szCs w:val="25"/>
          <w:lang w:val="fr-FR"/>
        </w:rPr>
      </w:pPr>
      <w:r>
        <w:rPr>
          <w:rFonts w:asciiTheme="majorHAnsi" w:hAnsiTheme="majorHAnsi" w:cs="Arial"/>
          <w:sz w:val="25"/>
          <w:szCs w:val="25"/>
          <w:lang w:val="fr-FR"/>
        </w:rPr>
        <w:t xml:space="preserve">2. </w:t>
      </w:r>
      <w:r w:rsidRPr="00E14076">
        <w:rPr>
          <w:rFonts w:asciiTheme="majorHAnsi" w:hAnsiTheme="majorHAnsi" w:cs="Arial"/>
          <w:b/>
          <w:sz w:val="25"/>
          <w:szCs w:val="25"/>
          <w:u w:val="single"/>
          <w:lang w:val="fr-FR"/>
        </w:rPr>
        <w:t>Plus-que-parfait</w:t>
      </w:r>
    </w:p>
    <w:p w:rsidR="008E5D2B" w:rsidRPr="008E5D2B" w:rsidRDefault="008E5D2B" w:rsidP="008E5D2B">
      <w:pPr>
        <w:numPr>
          <w:ilvl w:val="0"/>
          <w:numId w:val="8"/>
        </w:numPr>
        <w:rPr>
          <w:rFonts w:asciiTheme="majorHAnsi" w:hAnsiTheme="majorHAnsi" w:cs="Arial"/>
          <w:i/>
          <w:sz w:val="25"/>
          <w:szCs w:val="25"/>
        </w:rPr>
      </w:pPr>
      <w:r w:rsidRPr="008E5D2B">
        <w:rPr>
          <w:rFonts w:asciiTheme="majorHAnsi" w:hAnsiTheme="majorHAnsi" w:cs="Arial"/>
          <w:b/>
          <w:sz w:val="25"/>
          <w:szCs w:val="25"/>
          <w:u w:val="single"/>
        </w:rPr>
        <w:t>ER</w:t>
      </w:r>
      <w:r w:rsidRPr="008E5D2B">
        <w:rPr>
          <w:rFonts w:asciiTheme="majorHAnsi" w:hAnsiTheme="majorHAnsi" w:cs="Arial"/>
          <w:sz w:val="25"/>
          <w:szCs w:val="25"/>
        </w:rPr>
        <w:t xml:space="preserve"> verbs - take of </w:t>
      </w:r>
      <w:r w:rsidRPr="008E5D2B">
        <w:rPr>
          <w:rFonts w:asciiTheme="majorHAnsi" w:hAnsiTheme="majorHAnsi" w:cs="Arial"/>
          <w:i/>
          <w:sz w:val="25"/>
          <w:szCs w:val="25"/>
        </w:rPr>
        <w:t>-er</w:t>
      </w:r>
      <w:r w:rsidRPr="008E5D2B">
        <w:rPr>
          <w:rFonts w:asciiTheme="majorHAnsi" w:hAnsiTheme="majorHAnsi" w:cs="Arial"/>
          <w:sz w:val="25"/>
          <w:szCs w:val="25"/>
        </w:rPr>
        <w:t xml:space="preserve">, change to </w:t>
      </w:r>
      <w:r w:rsidRPr="008E5D2B">
        <w:rPr>
          <w:rFonts w:asciiTheme="majorHAnsi" w:hAnsiTheme="majorHAnsi" w:cs="Arial"/>
          <w:i/>
          <w:sz w:val="25"/>
          <w:szCs w:val="25"/>
        </w:rPr>
        <w:t>é</w:t>
      </w:r>
    </w:p>
    <w:p w:rsidR="008E5D2B" w:rsidRPr="008E5D2B" w:rsidRDefault="008E5D2B" w:rsidP="008E5D2B">
      <w:pPr>
        <w:numPr>
          <w:ilvl w:val="0"/>
          <w:numId w:val="8"/>
        </w:numPr>
        <w:rPr>
          <w:rFonts w:asciiTheme="majorHAnsi" w:hAnsiTheme="majorHAnsi" w:cs="Arial"/>
          <w:i/>
          <w:sz w:val="25"/>
          <w:szCs w:val="25"/>
        </w:rPr>
      </w:pPr>
      <w:r w:rsidRPr="008E5D2B">
        <w:rPr>
          <w:rFonts w:asciiTheme="majorHAnsi" w:hAnsiTheme="majorHAnsi" w:cs="Arial"/>
          <w:b/>
          <w:sz w:val="25"/>
          <w:szCs w:val="25"/>
          <w:u w:val="single"/>
        </w:rPr>
        <w:t>IR</w:t>
      </w:r>
      <w:r w:rsidRPr="008E5D2B">
        <w:rPr>
          <w:rFonts w:asciiTheme="majorHAnsi" w:hAnsiTheme="majorHAnsi" w:cs="Arial"/>
          <w:sz w:val="25"/>
          <w:szCs w:val="25"/>
        </w:rPr>
        <w:t xml:space="preserve"> verbs - take off ir, change to </w:t>
      </w:r>
      <w:r w:rsidRPr="008E5D2B">
        <w:rPr>
          <w:rFonts w:asciiTheme="majorHAnsi" w:hAnsiTheme="majorHAnsi" w:cs="Arial"/>
          <w:i/>
          <w:sz w:val="25"/>
          <w:szCs w:val="25"/>
        </w:rPr>
        <w:t>i</w:t>
      </w:r>
    </w:p>
    <w:p w:rsidR="008E5D2B" w:rsidRPr="008E5D2B" w:rsidRDefault="008E5D2B" w:rsidP="008E5D2B">
      <w:pPr>
        <w:numPr>
          <w:ilvl w:val="0"/>
          <w:numId w:val="8"/>
        </w:numPr>
        <w:rPr>
          <w:rFonts w:asciiTheme="majorHAnsi" w:hAnsiTheme="majorHAnsi" w:cs="Arial"/>
          <w:sz w:val="25"/>
          <w:szCs w:val="25"/>
        </w:rPr>
      </w:pPr>
      <w:r w:rsidRPr="008E5D2B">
        <w:rPr>
          <w:rFonts w:asciiTheme="majorHAnsi" w:hAnsiTheme="majorHAnsi" w:cs="Arial"/>
          <w:b/>
          <w:sz w:val="25"/>
          <w:szCs w:val="25"/>
          <w:u w:val="single"/>
        </w:rPr>
        <w:t>RE</w:t>
      </w:r>
      <w:r w:rsidRPr="008E5D2B">
        <w:rPr>
          <w:rFonts w:asciiTheme="majorHAnsi" w:hAnsiTheme="majorHAnsi" w:cs="Arial"/>
          <w:sz w:val="25"/>
          <w:szCs w:val="25"/>
        </w:rPr>
        <w:t xml:space="preserve"> verbs - take off </w:t>
      </w:r>
      <w:r w:rsidRPr="008E5D2B">
        <w:rPr>
          <w:rFonts w:asciiTheme="majorHAnsi" w:hAnsiTheme="majorHAnsi" w:cs="Arial"/>
          <w:i/>
          <w:sz w:val="25"/>
          <w:szCs w:val="25"/>
        </w:rPr>
        <w:t>re</w:t>
      </w:r>
      <w:r w:rsidRPr="008E5D2B">
        <w:rPr>
          <w:rFonts w:asciiTheme="majorHAnsi" w:hAnsiTheme="majorHAnsi" w:cs="Arial"/>
          <w:sz w:val="25"/>
          <w:szCs w:val="25"/>
        </w:rPr>
        <w:t>, change to u</w:t>
      </w:r>
    </w:p>
    <w:p w:rsidR="00456FC7" w:rsidRDefault="008E5D2B" w:rsidP="00456FC7">
      <w:pPr>
        <w:numPr>
          <w:ilvl w:val="0"/>
          <w:numId w:val="8"/>
        </w:numPr>
        <w:rPr>
          <w:rFonts w:asciiTheme="majorHAnsi" w:hAnsiTheme="majorHAnsi" w:cs="Arial"/>
          <w:sz w:val="25"/>
          <w:szCs w:val="25"/>
          <w:lang w:val="fr-FR"/>
        </w:rPr>
      </w:pPr>
      <w:r w:rsidRPr="008E5D2B">
        <w:rPr>
          <w:rFonts w:asciiTheme="majorHAnsi" w:hAnsiTheme="majorHAnsi" w:cs="Arial"/>
          <w:b/>
          <w:sz w:val="25"/>
          <w:szCs w:val="25"/>
          <w:u w:val="single"/>
          <w:lang w:val="fr-FR"/>
        </w:rPr>
        <w:t>IRREGULAR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verbs =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avoir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 xml:space="preserve">eu 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/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boire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 xml:space="preserve">bu 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/ 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conduire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 xml:space="preserve">connu </w:t>
      </w:r>
    </w:p>
    <w:p w:rsidR="008E5D2B" w:rsidRPr="008E5D2B" w:rsidRDefault="008E5D2B" w:rsidP="00456FC7">
      <w:pPr>
        <w:numPr>
          <w:ilvl w:val="0"/>
          <w:numId w:val="8"/>
        </w:numPr>
        <w:rPr>
          <w:rFonts w:asciiTheme="majorHAnsi" w:hAnsiTheme="majorHAnsi" w:cs="Arial"/>
          <w:sz w:val="25"/>
          <w:szCs w:val="25"/>
          <w:lang w:val="fr-FR"/>
        </w:rPr>
      </w:pP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croire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cru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courir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courru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</w:t>
      </w:r>
      <w:r w:rsidR="00456FC7">
        <w:rPr>
          <w:rFonts w:asciiTheme="majorHAnsi" w:hAnsiTheme="majorHAnsi" w:cs="Arial"/>
          <w:sz w:val="25"/>
          <w:szCs w:val="25"/>
          <w:lang w:val="fr-FR"/>
        </w:rPr>
        <w:t xml:space="preserve">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devoir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dû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dire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 xml:space="preserve">dit 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/ </w:t>
      </w:r>
      <w:r w:rsidR="00F949D2">
        <w:rPr>
          <w:rFonts w:asciiTheme="majorHAnsi" w:hAnsiTheme="majorHAnsi" w:cs="Arial"/>
          <w:sz w:val="25"/>
          <w:szCs w:val="25"/>
          <w:lang w:val="fr-FR"/>
        </w:rPr>
        <w:t xml:space="preserve">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écrire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écrit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être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été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faire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 xml:space="preserve"> fait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lire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lu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mettre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mis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</w:t>
      </w:r>
      <w:r w:rsidR="00456FC7">
        <w:rPr>
          <w:rFonts w:asciiTheme="majorHAnsi" w:hAnsiTheme="majorHAnsi" w:cs="Arial"/>
          <w:sz w:val="25"/>
          <w:szCs w:val="25"/>
          <w:lang w:val="fr-FR"/>
        </w:rPr>
        <w:t xml:space="preserve">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ouvrir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ouvert</w:t>
      </w:r>
      <w:r w:rsidR="00456FC7">
        <w:rPr>
          <w:rFonts w:asciiTheme="majorHAnsi" w:hAnsiTheme="majorHAnsi" w:cs="Arial"/>
          <w:sz w:val="25"/>
          <w:szCs w:val="25"/>
          <w:lang w:val="fr-FR"/>
        </w:rPr>
        <w:t xml:space="preserve"> </w:t>
      </w:r>
      <w:r w:rsidRPr="008E5D2B">
        <w:rPr>
          <w:rFonts w:asciiTheme="majorHAnsi" w:hAnsiTheme="majorHAnsi" w:cs="Arial"/>
          <w:sz w:val="25"/>
          <w:szCs w:val="25"/>
          <w:lang w:val="fr-FR"/>
        </w:rPr>
        <w:tab/>
        <w:t xml:space="preserve">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pleuvoir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plu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</w:t>
      </w:r>
      <w:r w:rsidRPr="008E5D2B">
        <w:rPr>
          <w:rFonts w:asciiTheme="majorHAnsi" w:hAnsiTheme="majorHAnsi" w:cs="Arial"/>
          <w:sz w:val="25"/>
          <w:szCs w:val="25"/>
          <w:lang w:val="fr-FR"/>
        </w:rPr>
        <w:tab/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prendre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pris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</w:t>
      </w:r>
      <w:r w:rsidRPr="008E5D2B">
        <w:rPr>
          <w:rFonts w:asciiTheme="majorHAnsi" w:hAnsiTheme="majorHAnsi" w:cs="Arial"/>
          <w:sz w:val="25"/>
          <w:szCs w:val="25"/>
          <w:lang w:val="fr-FR"/>
        </w:rPr>
        <w:tab/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reçevoir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 xml:space="preserve">reçu 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/ </w:t>
      </w:r>
      <w:r w:rsidRPr="008E5D2B">
        <w:rPr>
          <w:rFonts w:asciiTheme="majorHAnsi" w:hAnsiTheme="majorHAnsi" w:cs="Arial"/>
          <w:sz w:val="25"/>
          <w:szCs w:val="25"/>
          <w:lang w:val="fr-FR"/>
        </w:rPr>
        <w:tab/>
        <w:t xml:space="preserve">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rire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 xml:space="preserve">ri </w:t>
      </w:r>
      <w:r w:rsidRPr="008E5D2B">
        <w:rPr>
          <w:rFonts w:asciiTheme="majorHAnsi" w:hAnsiTheme="majorHAnsi" w:cs="Arial"/>
          <w:sz w:val="25"/>
          <w:szCs w:val="25"/>
          <w:lang w:val="fr-FR"/>
        </w:rPr>
        <w:tab/>
        <w:t xml:space="preserve">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savoir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 xml:space="preserve">su 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</w:t>
      </w:r>
      <w:r w:rsidRPr="008E5D2B">
        <w:rPr>
          <w:rFonts w:asciiTheme="majorHAnsi" w:hAnsiTheme="majorHAnsi" w:cs="Arial"/>
          <w:sz w:val="25"/>
          <w:szCs w:val="25"/>
          <w:lang w:val="fr-FR"/>
        </w:rPr>
        <w:tab/>
        <w:t xml:space="preserve">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vivre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vécu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voir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vu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    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tenir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tenu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venir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 xml:space="preserve">venu </w:t>
      </w:r>
    </w:p>
    <w:p w:rsidR="008E5D2B" w:rsidRPr="008E5D2B" w:rsidRDefault="008E5D2B" w:rsidP="008E5D2B">
      <w:pPr>
        <w:tabs>
          <w:tab w:val="left" w:pos="1098"/>
        </w:tabs>
        <w:rPr>
          <w:rFonts w:asciiTheme="majorHAnsi" w:hAnsiTheme="majorHAnsi" w:cs="Arial"/>
          <w:sz w:val="25"/>
          <w:szCs w:val="25"/>
          <w:lang w:val="fr-FR"/>
        </w:rPr>
      </w:pPr>
      <w:r w:rsidRPr="008E5D2B">
        <w:rPr>
          <w:rFonts w:asciiTheme="majorHAnsi" w:hAnsiTheme="majorHAnsi" w:cs="Arial"/>
          <w:sz w:val="25"/>
          <w:szCs w:val="25"/>
          <w:lang w:val="fr-FR"/>
        </w:rPr>
        <w:tab/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en-GB"/>
        </w:rPr>
      </w:pPr>
      <w:r w:rsidRPr="008E5D2B">
        <w:rPr>
          <w:rFonts w:asciiTheme="majorHAnsi" w:hAnsiTheme="majorHAnsi" w:cs="Arial"/>
          <w:b/>
          <w:sz w:val="26"/>
          <w:szCs w:val="26"/>
          <w:u w:val="single"/>
          <w:lang w:val="en-GB"/>
        </w:rPr>
        <w:t>Imperfect tense</w:t>
      </w:r>
      <w:r w:rsidRPr="008E5D2B">
        <w:rPr>
          <w:rFonts w:asciiTheme="majorHAnsi" w:hAnsiTheme="majorHAnsi" w:cs="Arial"/>
          <w:sz w:val="25"/>
          <w:szCs w:val="25"/>
          <w:lang w:val="en-GB"/>
        </w:rPr>
        <w:t xml:space="preserve"> </w:t>
      </w:r>
      <w:r w:rsidRPr="008E5D2B">
        <w:rPr>
          <w:rFonts w:asciiTheme="majorHAnsi" w:hAnsiTheme="majorHAnsi" w:cs="Arial"/>
          <w:sz w:val="25"/>
          <w:szCs w:val="25"/>
          <w:lang w:val="en-GB"/>
        </w:rPr>
        <w:sym w:font="Wingdings" w:char="F0E0"/>
      </w:r>
      <w:r w:rsidRPr="008E5D2B">
        <w:rPr>
          <w:rFonts w:asciiTheme="majorHAnsi" w:hAnsiTheme="majorHAnsi" w:cs="Arial"/>
          <w:sz w:val="25"/>
          <w:szCs w:val="25"/>
          <w:lang w:val="en-GB"/>
        </w:rPr>
        <w:t xml:space="preserve"> a habit OR was -ing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en-GB"/>
        </w:rPr>
      </w:pPr>
      <w:r w:rsidRPr="008E5D2B">
        <w:rPr>
          <w:rFonts w:asciiTheme="majorHAnsi" w:hAnsiTheme="majorHAnsi" w:cs="Arial"/>
          <w:sz w:val="25"/>
          <w:szCs w:val="25"/>
          <w:lang w:val="en-GB"/>
        </w:rPr>
        <w:t>Rules: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en-GB"/>
        </w:rPr>
      </w:pPr>
      <w:r w:rsidRPr="008E5D2B">
        <w:rPr>
          <w:rFonts w:asciiTheme="majorHAnsi" w:hAnsiTheme="majorHAnsi" w:cs="Arial"/>
          <w:sz w:val="25"/>
          <w:szCs w:val="25"/>
          <w:lang w:val="en-GB"/>
        </w:rPr>
        <w:t>1. “nous” present tense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en-GB"/>
        </w:rPr>
      </w:pPr>
      <w:r w:rsidRPr="008E5D2B">
        <w:rPr>
          <w:rFonts w:asciiTheme="majorHAnsi" w:hAnsiTheme="majorHAnsi" w:cs="Arial"/>
          <w:sz w:val="25"/>
          <w:szCs w:val="25"/>
          <w:lang w:val="en-GB"/>
        </w:rPr>
        <w:t>2. remove “ons”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fr-FR"/>
        </w:rPr>
      </w:pPr>
      <w:r w:rsidRPr="008E5D2B">
        <w:rPr>
          <w:rFonts w:asciiTheme="majorHAnsi" w:hAnsiTheme="majorHAnsi" w:cs="Arial"/>
          <w:sz w:val="25"/>
          <w:szCs w:val="25"/>
          <w:lang w:val="fr-FR"/>
        </w:rPr>
        <w:t>3. add endings        ais/ais/ait/ions/iez/aient</w:t>
      </w:r>
    </w:p>
    <w:p w:rsidR="00F949D2" w:rsidRDefault="008E5D2B" w:rsidP="008E5D2B">
      <w:pPr>
        <w:numPr>
          <w:ilvl w:val="0"/>
          <w:numId w:val="9"/>
        </w:numPr>
        <w:rPr>
          <w:rFonts w:asciiTheme="majorHAnsi" w:hAnsiTheme="majorHAnsi" w:cs="Arial"/>
          <w:sz w:val="25"/>
          <w:szCs w:val="25"/>
          <w:lang w:val="fr-FR"/>
        </w:rPr>
      </w:pPr>
      <w:r w:rsidRPr="008E5D2B">
        <w:rPr>
          <w:rFonts w:asciiTheme="majorHAnsi" w:hAnsiTheme="majorHAnsi" w:cs="Arial"/>
          <w:sz w:val="25"/>
          <w:szCs w:val="25"/>
          <w:u w:val="single"/>
          <w:lang w:val="fr-FR"/>
        </w:rPr>
        <w:t>IRREGULAR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verbs (past participles) =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boire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buv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écrire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écriv</w:t>
      </w:r>
      <w:r w:rsidR="00F949D2">
        <w:rPr>
          <w:rFonts w:asciiTheme="majorHAnsi" w:hAnsiTheme="majorHAnsi" w:cs="Arial"/>
          <w:sz w:val="25"/>
          <w:szCs w:val="25"/>
          <w:lang w:val="fr-FR"/>
        </w:rPr>
        <w:t xml:space="preserve"> 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       </w:t>
      </w:r>
    </w:p>
    <w:p w:rsidR="008E5D2B" w:rsidRPr="008E5D2B" w:rsidRDefault="008E5D2B" w:rsidP="00F949D2">
      <w:pPr>
        <w:ind w:left="720"/>
        <w:rPr>
          <w:rFonts w:asciiTheme="majorHAnsi" w:hAnsiTheme="majorHAnsi" w:cs="Arial"/>
          <w:sz w:val="25"/>
          <w:szCs w:val="25"/>
          <w:lang w:val="fr-FR"/>
        </w:rPr>
      </w:pP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lire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 xml:space="preserve">lis 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vouloir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voul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 </w:t>
      </w:r>
      <w:r w:rsidR="00F949D2">
        <w:rPr>
          <w:rFonts w:asciiTheme="majorHAnsi" w:hAnsiTheme="majorHAnsi" w:cs="Arial"/>
          <w:sz w:val="25"/>
          <w:szCs w:val="25"/>
          <w:lang w:val="fr-FR"/>
        </w:rPr>
        <w:t xml:space="preserve">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avoir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av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   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prendre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 xml:space="preserve"> pren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  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mettre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 xml:space="preserve"> mett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voir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voy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devoir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dev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  </w:t>
      </w:r>
      <w:r w:rsidR="00F949D2">
        <w:rPr>
          <w:rFonts w:asciiTheme="majorHAnsi" w:hAnsiTheme="majorHAnsi" w:cs="Arial"/>
          <w:sz w:val="25"/>
          <w:szCs w:val="25"/>
          <w:lang w:val="fr-FR"/>
        </w:rPr>
        <w:t xml:space="preserve">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vendre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ven</w:t>
      </w:r>
      <w:r w:rsidR="00F949D2">
        <w:rPr>
          <w:rFonts w:asciiTheme="majorHAnsi" w:hAnsiTheme="majorHAnsi" w:cs="Arial"/>
          <w:sz w:val="25"/>
          <w:szCs w:val="25"/>
          <w:lang w:val="fr-FR"/>
        </w:rPr>
        <w:t xml:space="preserve"> 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   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savoir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sav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</w:t>
      </w:r>
      <w:r w:rsidR="00F949D2">
        <w:rPr>
          <w:rFonts w:asciiTheme="majorHAnsi" w:hAnsiTheme="majorHAnsi" w:cs="Arial"/>
          <w:sz w:val="25"/>
          <w:szCs w:val="25"/>
          <w:lang w:val="fr-FR"/>
        </w:rPr>
        <w:t xml:space="preserve">  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conduire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conduis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</w:t>
      </w:r>
      <w:r w:rsidR="00F949D2">
        <w:rPr>
          <w:rFonts w:asciiTheme="majorHAnsi" w:hAnsiTheme="majorHAnsi" w:cs="Arial"/>
          <w:sz w:val="25"/>
          <w:szCs w:val="25"/>
          <w:lang w:val="fr-FR"/>
        </w:rPr>
        <w:t xml:space="preserve">     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sortir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sort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connâitre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conaiss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pouvoir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pouv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être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ét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fr-FR"/>
        </w:rPr>
      </w:pP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</w:rPr>
      </w:pPr>
      <w:r w:rsidRPr="008E5D2B">
        <w:rPr>
          <w:rFonts w:asciiTheme="majorHAnsi" w:hAnsiTheme="majorHAnsi" w:cs="Arial"/>
          <w:sz w:val="25"/>
          <w:szCs w:val="25"/>
        </w:rPr>
        <w:t>**vouloir dire = to mean to say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</w:rPr>
      </w:pPr>
    </w:p>
    <w:p w:rsidR="008E5D2B" w:rsidRPr="008E5D2B" w:rsidRDefault="00F9656F" w:rsidP="008E5D2B">
      <w:pPr>
        <w:rPr>
          <w:rFonts w:asciiTheme="majorHAnsi" w:hAnsiTheme="majorHAnsi" w:cs="Arial"/>
          <w:b/>
          <w:sz w:val="26"/>
          <w:szCs w:val="26"/>
          <w:u w:val="single"/>
        </w:rPr>
      </w:pPr>
      <w:r w:rsidRPr="00F9656F">
        <w:rPr>
          <w:rFonts w:asciiTheme="majorHAnsi" w:hAnsiTheme="majorHAnsi" w:cs="Arial"/>
          <w:b/>
          <w:sz w:val="26"/>
          <w:szCs w:val="26"/>
          <w:u w:val="single"/>
        </w:rPr>
        <w:t>A</w:t>
      </w:r>
      <w:r w:rsidR="008E5D2B" w:rsidRPr="008E5D2B">
        <w:rPr>
          <w:rFonts w:asciiTheme="majorHAnsi" w:hAnsiTheme="majorHAnsi" w:cs="Arial"/>
          <w:b/>
          <w:sz w:val="26"/>
          <w:szCs w:val="26"/>
          <w:u w:val="single"/>
        </w:rPr>
        <w:t>g</w:t>
      </w:r>
      <w:r w:rsidRPr="00F9656F">
        <w:rPr>
          <w:rFonts w:asciiTheme="majorHAnsi" w:hAnsiTheme="majorHAnsi" w:cs="Arial"/>
          <w:b/>
          <w:sz w:val="26"/>
          <w:szCs w:val="26"/>
          <w:u w:val="single"/>
        </w:rPr>
        <w:t>r</w:t>
      </w:r>
      <w:r w:rsidR="008E5D2B" w:rsidRPr="008E5D2B">
        <w:rPr>
          <w:rFonts w:asciiTheme="majorHAnsi" w:hAnsiTheme="majorHAnsi" w:cs="Arial"/>
          <w:b/>
          <w:sz w:val="26"/>
          <w:szCs w:val="26"/>
          <w:u w:val="single"/>
        </w:rPr>
        <w:t>eement Rule - Perfect tense (all forms)</w:t>
      </w:r>
    </w:p>
    <w:p w:rsidR="008E5D2B" w:rsidRPr="008E5D2B" w:rsidRDefault="008E5D2B" w:rsidP="008E5D2B">
      <w:pPr>
        <w:numPr>
          <w:ilvl w:val="0"/>
          <w:numId w:val="7"/>
        </w:numPr>
        <w:rPr>
          <w:rFonts w:asciiTheme="majorHAnsi" w:hAnsiTheme="majorHAnsi" w:cs="Arial"/>
          <w:sz w:val="25"/>
          <w:szCs w:val="25"/>
        </w:rPr>
      </w:pPr>
      <w:r w:rsidRPr="008E5D2B">
        <w:rPr>
          <w:rFonts w:asciiTheme="majorHAnsi" w:hAnsiTheme="majorHAnsi" w:cs="Arial"/>
          <w:sz w:val="25"/>
          <w:szCs w:val="25"/>
        </w:rPr>
        <w:t xml:space="preserve">The perfect tense is formed with </w:t>
      </w:r>
      <w:r w:rsidRPr="008E5D2B">
        <w:rPr>
          <w:rFonts w:asciiTheme="majorHAnsi" w:hAnsiTheme="majorHAnsi" w:cs="Arial"/>
          <w:i/>
          <w:sz w:val="25"/>
          <w:szCs w:val="25"/>
        </w:rPr>
        <w:t>avoir</w:t>
      </w:r>
      <w:r w:rsidRPr="008E5D2B">
        <w:rPr>
          <w:rFonts w:asciiTheme="majorHAnsi" w:hAnsiTheme="majorHAnsi" w:cs="Arial"/>
          <w:sz w:val="25"/>
          <w:szCs w:val="25"/>
        </w:rPr>
        <w:t>.</w:t>
      </w:r>
    </w:p>
    <w:p w:rsidR="008E5D2B" w:rsidRPr="008E5D2B" w:rsidRDefault="008E5D2B" w:rsidP="008E5D2B">
      <w:pPr>
        <w:rPr>
          <w:rFonts w:asciiTheme="majorHAnsi" w:hAnsiTheme="majorHAnsi" w:cs="Arial"/>
          <w:i/>
          <w:sz w:val="25"/>
          <w:szCs w:val="25"/>
        </w:rPr>
      </w:pPr>
      <w:r w:rsidRPr="008E5D2B">
        <w:rPr>
          <w:rFonts w:asciiTheme="majorHAnsi" w:hAnsiTheme="majorHAnsi" w:cs="Arial"/>
          <w:i/>
          <w:sz w:val="25"/>
          <w:szCs w:val="25"/>
        </w:rPr>
        <w:t>Il a remarqué quelque chose</w:t>
      </w:r>
    </w:p>
    <w:p w:rsidR="008E5D2B" w:rsidRPr="008E5D2B" w:rsidRDefault="008E5D2B" w:rsidP="008E5D2B">
      <w:pPr>
        <w:numPr>
          <w:ilvl w:val="0"/>
          <w:numId w:val="7"/>
        </w:numPr>
        <w:rPr>
          <w:rFonts w:asciiTheme="majorHAnsi" w:hAnsiTheme="majorHAnsi" w:cs="Arial"/>
          <w:sz w:val="25"/>
          <w:szCs w:val="25"/>
        </w:rPr>
      </w:pPr>
      <w:r w:rsidRPr="008E5D2B">
        <w:rPr>
          <w:rFonts w:asciiTheme="majorHAnsi" w:hAnsiTheme="majorHAnsi" w:cs="Arial"/>
          <w:sz w:val="25"/>
          <w:szCs w:val="25"/>
        </w:rPr>
        <w:t>But 2 groups of verbs take</w:t>
      </w:r>
      <w:r w:rsidRPr="008E5D2B">
        <w:rPr>
          <w:rFonts w:asciiTheme="majorHAnsi" w:hAnsiTheme="majorHAnsi" w:cs="Arial"/>
          <w:i/>
          <w:sz w:val="25"/>
          <w:szCs w:val="25"/>
        </w:rPr>
        <w:t xml:space="preserve"> être </w:t>
      </w:r>
      <w:r w:rsidRPr="008E5D2B">
        <w:rPr>
          <w:rFonts w:asciiTheme="majorHAnsi" w:hAnsiTheme="majorHAnsi" w:cs="Arial"/>
          <w:sz w:val="25"/>
          <w:szCs w:val="25"/>
        </w:rPr>
        <w:t>( VANDERTRAMP / reflexives)</w:t>
      </w:r>
    </w:p>
    <w:p w:rsidR="008E5D2B" w:rsidRPr="008E5D2B" w:rsidRDefault="008E5D2B" w:rsidP="008E5D2B">
      <w:pPr>
        <w:numPr>
          <w:ilvl w:val="0"/>
          <w:numId w:val="7"/>
        </w:numPr>
        <w:rPr>
          <w:rFonts w:asciiTheme="majorHAnsi" w:hAnsiTheme="majorHAnsi" w:cs="Arial"/>
          <w:sz w:val="25"/>
          <w:szCs w:val="25"/>
        </w:rPr>
      </w:pPr>
      <w:r w:rsidRPr="008E5D2B">
        <w:rPr>
          <w:rFonts w:asciiTheme="majorHAnsi" w:hAnsiTheme="majorHAnsi" w:cs="Arial"/>
          <w:sz w:val="25"/>
          <w:szCs w:val="25"/>
        </w:rPr>
        <w:t xml:space="preserve">With </w:t>
      </w:r>
      <w:r w:rsidRPr="008E5D2B">
        <w:rPr>
          <w:rFonts w:asciiTheme="majorHAnsi" w:hAnsiTheme="majorHAnsi" w:cs="Arial"/>
          <w:i/>
          <w:sz w:val="25"/>
          <w:szCs w:val="25"/>
        </w:rPr>
        <w:t>être</w:t>
      </w:r>
      <w:r w:rsidRPr="008E5D2B">
        <w:rPr>
          <w:rFonts w:asciiTheme="majorHAnsi" w:hAnsiTheme="majorHAnsi" w:cs="Arial"/>
          <w:sz w:val="25"/>
          <w:szCs w:val="25"/>
        </w:rPr>
        <w:t xml:space="preserve"> verbs, the past participle always agrees with the subject of the verb. </w:t>
      </w:r>
    </w:p>
    <w:p w:rsidR="008E5D2B" w:rsidRPr="008E5D2B" w:rsidRDefault="008E5D2B" w:rsidP="008E5D2B">
      <w:pPr>
        <w:rPr>
          <w:rFonts w:asciiTheme="majorHAnsi" w:hAnsiTheme="majorHAnsi" w:cs="Arial"/>
          <w:i/>
          <w:sz w:val="25"/>
          <w:szCs w:val="25"/>
          <w:lang w:val="fr-FR"/>
        </w:rPr>
      </w:pP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Nous sommes rentré</w:t>
      </w:r>
      <w:r w:rsidRPr="008E5D2B">
        <w:rPr>
          <w:rFonts w:asciiTheme="majorHAnsi" w:hAnsiTheme="majorHAnsi" w:cs="Arial"/>
          <w:i/>
          <w:sz w:val="25"/>
          <w:szCs w:val="25"/>
          <w:u w:val="single"/>
          <w:lang w:val="fr-FR"/>
        </w:rPr>
        <w:t>es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 xml:space="preserve"> chez lui.</w:t>
      </w:r>
    </w:p>
    <w:p w:rsidR="008E5D2B" w:rsidRPr="008E5D2B" w:rsidRDefault="008E5D2B" w:rsidP="008E5D2B">
      <w:pPr>
        <w:numPr>
          <w:ilvl w:val="0"/>
          <w:numId w:val="7"/>
        </w:numPr>
        <w:rPr>
          <w:rFonts w:asciiTheme="majorHAnsi" w:hAnsiTheme="majorHAnsi" w:cs="Arial"/>
          <w:sz w:val="25"/>
          <w:szCs w:val="25"/>
        </w:rPr>
      </w:pPr>
      <w:r w:rsidRPr="008E5D2B">
        <w:rPr>
          <w:rFonts w:asciiTheme="majorHAnsi" w:hAnsiTheme="majorHAnsi" w:cs="Arial"/>
          <w:sz w:val="25"/>
          <w:szCs w:val="25"/>
        </w:rPr>
        <w:t xml:space="preserve">A verb that uses </w:t>
      </w:r>
      <w:r w:rsidRPr="008E5D2B">
        <w:rPr>
          <w:rFonts w:asciiTheme="majorHAnsi" w:hAnsiTheme="majorHAnsi" w:cs="Arial"/>
          <w:i/>
          <w:sz w:val="25"/>
          <w:szCs w:val="25"/>
        </w:rPr>
        <w:t xml:space="preserve">avoir </w:t>
      </w:r>
      <w:r w:rsidRPr="008E5D2B">
        <w:rPr>
          <w:rFonts w:asciiTheme="majorHAnsi" w:hAnsiTheme="majorHAnsi" w:cs="Arial"/>
          <w:sz w:val="25"/>
          <w:szCs w:val="25"/>
        </w:rPr>
        <w:t>does not!</w:t>
      </w:r>
    </w:p>
    <w:p w:rsidR="008E5D2B" w:rsidRPr="008E5D2B" w:rsidRDefault="008E5D2B" w:rsidP="008E5D2B">
      <w:pPr>
        <w:numPr>
          <w:ilvl w:val="0"/>
          <w:numId w:val="7"/>
        </w:numPr>
        <w:rPr>
          <w:rFonts w:asciiTheme="majorHAnsi" w:hAnsiTheme="majorHAnsi" w:cs="Arial"/>
          <w:sz w:val="25"/>
          <w:szCs w:val="25"/>
        </w:rPr>
      </w:pPr>
      <w:r w:rsidRPr="008E5D2B">
        <w:rPr>
          <w:rFonts w:asciiTheme="majorHAnsi" w:hAnsiTheme="majorHAnsi" w:cs="Arial"/>
          <w:sz w:val="25"/>
          <w:szCs w:val="25"/>
        </w:rPr>
        <w:t xml:space="preserve">Verbs that use </w:t>
      </w:r>
      <w:r w:rsidRPr="008E5D2B">
        <w:rPr>
          <w:rFonts w:asciiTheme="majorHAnsi" w:hAnsiTheme="majorHAnsi" w:cs="Arial"/>
          <w:i/>
          <w:sz w:val="25"/>
          <w:szCs w:val="25"/>
        </w:rPr>
        <w:t xml:space="preserve">avoir </w:t>
      </w:r>
      <w:r w:rsidRPr="0023499E">
        <w:rPr>
          <w:rFonts w:asciiTheme="majorHAnsi" w:hAnsiTheme="majorHAnsi" w:cs="Arial"/>
          <w:sz w:val="25"/>
          <w:szCs w:val="25"/>
        </w:rPr>
        <w:t>only a</w:t>
      </w:r>
      <w:r w:rsidRPr="008E5D2B">
        <w:rPr>
          <w:rFonts w:asciiTheme="majorHAnsi" w:hAnsiTheme="majorHAnsi" w:cs="Arial"/>
          <w:sz w:val="25"/>
          <w:szCs w:val="25"/>
        </w:rPr>
        <w:t xml:space="preserve">gree when the direct object comes </w:t>
      </w:r>
      <w:r w:rsidRPr="008E5D2B">
        <w:rPr>
          <w:rFonts w:asciiTheme="majorHAnsi" w:hAnsiTheme="majorHAnsi" w:cs="Arial"/>
          <w:b/>
          <w:sz w:val="25"/>
          <w:szCs w:val="25"/>
          <w:u w:val="single"/>
        </w:rPr>
        <w:t>before</w:t>
      </w:r>
      <w:r w:rsidRPr="008E5D2B">
        <w:rPr>
          <w:rFonts w:asciiTheme="majorHAnsi" w:hAnsiTheme="majorHAnsi" w:cs="Arial"/>
          <w:sz w:val="25"/>
          <w:szCs w:val="25"/>
        </w:rPr>
        <w:t xml:space="preserve"> the past participle</w:t>
      </w:r>
    </w:p>
    <w:p w:rsidR="008E5D2B" w:rsidRPr="008E5D2B" w:rsidRDefault="008E5D2B" w:rsidP="008E5D2B">
      <w:pPr>
        <w:rPr>
          <w:rFonts w:asciiTheme="majorHAnsi" w:hAnsiTheme="majorHAnsi" w:cs="Arial"/>
          <w:i/>
          <w:sz w:val="25"/>
          <w:szCs w:val="25"/>
          <w:lang w:val="fr-FR"/>
        </w:rPr>
      </w:pPr>
      <w:r w:rsidRPr="008E5D2B">
        <w:rPr>
          <w:rFonts w:asciiTheme="majorHAnsi" w:hAnsiTheme="majorHAnsi" w:cs="Arial"/>
          <w:i/>
          <w:sz w:val="25"/>
          <w:szCs w:val="25"/>
          <w:lang w:val="fr-FR"/>
        </w:rPr>
        <w:t xml:space="preserve">Où est </w:t>
      </w:r>
      <w:r w:rsidRPr="008E5D2B">
        <w:rPr>
          <w:rFonts w:asciiTheme="majorHAnsi" w:hAnsiTheme="majorHAnsi" w:cs="Arial"/>
          <w:b/>
          <w:i/>
          <w:sz w:val="25"/>
          <w:szCs w:val="25"/>
          <w:u w:val="single"/>
          <w:lang w:val="fr-FR"/>
        </w:rPr>
        <w:t>la note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 xml:space="preserve"> que j’ai laissé</w:t>
      </w:r>
      <w:r w:rsidRPr="008E5D2B">
        <w:rPr>
          <w:rFonts w:asciiTheme="majorHAnsi" w:hAnsiTheme="majorHAnsi" w:cs="Arial"/>
          <w:b/>
          <w:i/>
          <w:sz w:val="25"/>
          <w:szCs w:val="25"/>
          <w:u w:val="single"/>
          <w:lang w:val="fr-FR"/>
        </w:rPr>
        <w:t>e</w:t>
      </w:r>
      <w:r w:rsidRPr="008E5D2B">
        <w:rPr>
          <w:rFonts w:asciiTheme="majorHAnsi" w:hAnsiTheme="majorHAnsi" w:cs="Arial"/>
          <w:b/>
          <w:i/>
          <w:sz w:val="25"/>
          <w:szCs w:val="25"/>
          <w:lang w:val="fr-FR"/>
        </w:rPr>
        <w:t xml:space="preserve">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au téléphone ?</w:t>
      </w:r>
    </w:p>
    <w:p w:rsidR="008E5D2B" w:rsidRPr="008E5D2B" w:rsidRDefault="008E5D2B" w:rsidP="008E5D2B">
      <w:pPr>
        <w:rPr>
          <w:rFonts w:asciiTheme="majorHAnsi" w:hAnsiTheme="majorHAnsi" w:cs="Arial"/>
          <w:i/>
          <w:sz w:val="25"/>
          <w:szCs w:val="25"/>
          <w:lang w:val="fr-FR"/>
        </w:rPr>
      </w:pPr>
      <w:r w:rsidRPr="008E5D2B">
        <w:rPr>
          <w:rFonts w:asciiTheme="majorHAnsi" w:hAnsiTheme="majorHAnsi" w:cs="Arial"/>
          <w:b/>
          <w:i/>
          <w:sz w:val="25"/>
          <w:szCs w:val="25"/>
          <w:u w:val="single"/>
          <w:lang w:val="fr-FR"/>
        </w:rPr>
        <w:t>La jupe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 ? je ne l’ai pas touché</w:t>
      </w:r>
      <w:r w:rsidRPr="008E5D2B">
        <w:rPr>
          <w:rFonts w:asciiTheme="majorHAnsi" w:hAnsiTheme="majorHAnsi" w:cs="Arial"/>
          <w:b/>
          <w:i/>
          <w:sz w:val="25"/>
          <w:szCs w:val="25"/>
          <w:u w:val="single"/>
          <w:lang w:val="fr-FR"/>
        </w:rPr>
        <w:t>e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 xml:space="preserve"> !</w:t>
      </w:r>
    </w:p>
    <w:p w:rsidR="008E5D2B" w:rsidRDefault="008E5D2B" w:rsidP="008E5D2B">
      <w:pPr>
        <w:rPr>
          <w:rFonts w:asciiTheme="majorHAnsi" w:hAnsiTheme="majorHAnsi" w:cs="Arial"/>
          <w:sz w:val="25"/>
          <w:szCs w:val="25"/>
          <w:lang w:val="fr-FR"/>
        </w:rPr>
      </w:pPr>
    </w:p>
    <w:p w:rsidR="00700C37" w:rsidRDefault="00700C37" w:rsidP="008E5D2B">
      <w:pPr>
        <w:rPr>
          <w:rFonts w:asciiTheme="majorHAnsi" w:hAnsiTheme="majorHAnsi" w:cs="Arial"/>
          <w:sz w:val="25"/>
          <w:szCs w:val="25"/>
          <w:lang w:val="fr-FR"/>
        </w:rPr>
      </w:pPr>
    </w:p>
    <w:p w:rsidR="00F949D2" w:rsidRDefault="00F949D2" w:rsidP="008E5D2B">
      <w:pPr>
        <w:rPr>
          <w:rFonts w:asciiTheme="majorHAnsi" w:hAnsiTheme="majorHAnsi" w:cs="Arial"/>
          <w:sz w:val="25"/>
          <w:szCs w:val="25"/>
          <w:lang w:val="fr-FR"/>
        </w:rPr>
      </w:pPr>
    </w:p>
    <w:p w:rsidR="00F949D2" w:rsidRPr="008E5D2B" w:rsidRDefault="00F949D2" w:rsidP="008E5D2B">
      <w:pPr>
        <w:rPr>
          <w:rFonts w:asciiTheme="majorHAnsi" w:hAnsiTheme="majorHAnsi" w:cs="Arial"/>
          <w:sz w:val="25"/>
          <w:szCs w:val="25"/>
          <w:lang w:val="fr-FR"/>
        </w:rPr>
      </w:pP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en-GB"/>
        </w:rPr>
      </w:pPr>
      <w:r w:rsidRPr="008E5D2B">
        <w:rPr>
          <w:rFonts w:asciiTheme="majorHAnsi" w:hAnsiTheme="majorHAnsi" w:cs="Arial"/>
          <w:b/>
          <w:sz w:val="26"/>
          <w:szCs w:val="26"/>
          <w:u w:val="single"/>
          <w:lang w:val="en-GB"/>
        </w:rPr>
        <w:lastRenderedPageBreak/>
        <w:t>Immediate Future tense</w:t>
      </w:r>
      <w:r w:rsidRPr="008E5D2B">
        <w:rPr>
          <w:rFonts w:asciiTheme="majorHAnsi" w:hAnsiTheme="majorHAnsi" w:cs="Arial"/>
          <w:b/>
          <w:sz w:val="25"/>
          <w:szCs w:val="25"/>
          <w:lang w:val="en-GB"/>
        </w:rPr>
        <w:t xml:space="preserve"> </w:t>
      </w:r>
      <w:r w:rsidRPr="008E5D2B">
        <w:rPr>
          <w:rFonts w:asciiTheme="majorHAnsi" w:hAnsiTheme="majorHAnsi" w:cs="Arial"/>
          <w:sz w:val="25"/>
          <w:szCs w:val="25"/>
          <w:lang w:val="en-GB"/>
        </w:rPr>
        <w:sym w:font="Wingdings" w:char="F0E0"/>
      </w:r>
      <w:r w:rsidRPr="008E5D2B">
        <w:rPr>
          <w:rFonts w:asciiTheme="majorHAnsi" w:hAnsiTheme="majorHAnsi" w:cs="Arial"/>
          <w:sz w:val="25"/>
          <w:szCs w:val="25"/>
          <w:lang w:val="en-GB"/>
        </w:rPr>
        <w:t xml:space="preserve"> what you are </w:t>
      </w:r>
      <w:r w:rsidRPr="008E5D2B">
        <w:rPr>
          <w:rFonts w:asciiTheme="majorHAnsi" w:hAnsiTheme="majorHAnsi" w:cs="Arial"/>
          <w:sz w:val="25"/>
          <w:szCs w:val="25"/>
          <w:u w:val="single"/>
          <w:lang w:val="en-GB"/>
        </w:rPr>
        <w:t>going to do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fr-FR"/>
        </w:rPr>
      </w:pPr>
      <w:r w:rsidRPr="008E5D2B">
        <w:rPr>
          <w:rFonts w:asciiTheme="majorHAnsi" w:hAnsiTheme="majorHAnsi" w:cs="Arial"/>
          <w:sz w:val="25"/>
          <w:szCs w:val="25"/>
          <w:lang w:val="fr-FR"/>
        </w:rPr>
        <w:t>Rules: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fr-FR"/>
        </w:rPr>
      </w:pP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1. Present tense “aller”                    +            infinitive of verb 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fr-FR"/>
        </w:rPr>
      </w:pPr>
      <w:r w:rsidRPr="008E5D2B">
        <w:rPr>
          <w:rFonts w:asciiTheme="majorHAnsi" w:hAnsiTheme="majorHAnsi" w:cs="Arial"/>
          <w:sz w:val="25"/>
          <w:szCs w:val="25"/>
          <w:lang w:val="fr-FR"/>
        </w:rPr>
        <w:t>(vais/vas/va/allons/allez/vont)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fr-FR"/>
        </w:rPr>
      </w:pP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en-GB"/>
        </w:rPr>
      </w:pPr>
      <w:r w:rsidRPr="008E5D2B">
        <w:rPr>
          <w:rFonts w:asciiTheme="majorHAnsi" w:hAnsiTheme="majorHAnsi" w:cs="Arial"/>
          <w:b/>
          <w:sz w:val="26"/>
          <w:szCs w:val="26"/>
          <w:u w:val="single"/>
          <w:lang w:val="en-GB"/>
        </w:rPr>
        <w:t>Future tense</w:t>
      </w:r>
      <w:r w:rsidRPr="008E5D2B">
        <w:rPr>
          <w:rFonts w:asciiTheme="majorHAnsi" w:hAnsiTheme="majorHAnsi" w:cs="Arial"/>
          <w:b/>
          <w:sz w:val="25"/>
          <w:szCs w:val="25"/>
          <w:lang w:val="en-GB"/>
        </w:rPr>
        <w:t xml:space="preserve"> </w:t>
      </w:r>
      <w:r w:rsidRPr="008E5D2B">
        <w:rPr>
          <w:rFonts w:asciiTheme="majorHAnsi" w:hAnsiTheme="majorHAnsi" w:cs="Arial"/>
          <w:sz w:val="25"/>
          <w:szCs w:val="25"/>
          <w:lang w:val="en-GB"/>
        </w:rPr>
        <w:sym w:font="Wingdings" w:char="F0E0"/>
      </w:r>
      <w:r w:rsidRPr="008E5D2B">
        <w:rPr>
          <w:rFonts w:asciiTheme="majorHAnsi" w:hAnsiTheme="majorHAnsi" w:cs="Arial"/>
          <w:sz w:val="25"/>
          <w:szCs w:val="25"/>
          <w:lang w:val="en-GB"/>
        </w:rPr>
        <w:t xml:space="preserve"> what you </w:t>
      </w:r>
      <w:r w:rsidRPr="008E5D2B">
        <w:rPr>
          <w:rFonts w:asciiTheme="majorHAnsi" w:hAnsiTheme="majorHAnsi" w:cs="Arial"/>
          <w:i/>
          <w:sz w:val="25"/>
          <w:szCs w:val="25"/>
          <w:lang w:val="en-GB"/>
        </w:rPr>
        <w:t>will</w:t>
      </w:r>
      <w:r w:rsidRPr="008E5D2B">
        <w:rPr>
          <w:rFonts w:asciiTheme="majorHAnsi" w:hAnsiTheme="majorHAnsi" w:cs="Arial"/>
          <w:sz w:val="25"/>
          <w:szCs w:val="25"/>
          <w:lang w:val="en-GB"/>
        </w:rPr>
        <w:t xml:space="preserve"> do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en-GB"/>
        </w:rPr>
      </w:pPr>
      <w:r w:rsidRPr="008E5D2B">
        <w:rPr>
          <w:rFonts w:asciiTheme="majorHAnsi" w:hAnsiTheme="majorHAnsi" w:cs="Arial"/>
          <w:sz w:val="25"/>
          <w:szCs w:val="25"/>
          <w:lang w:val="en-GB"/>
        </w:rPr>
        <w:t>Rules:       Stem + endings (ai/as/a/ons/ez/ont) [</w:t>
      </w:r>
      <w:r w:rsidRPr="008E5D2B">
        <w:rPr>
          <w:rFonts w:asciiTheme="majorHAnsi" w:hAnsiTheme="majorHAnsi" w:cs="Arial"/>
          <w:i/>
          <w:sz w:val="25"/>
          <w:szCs w:val="25"/>
          <w:lang w:val="en-GB"/>
        </w:rPr>
        <w:t>aller in present tense</w:t>
      </w:r>
      <w:r w:rsidRPr="008E5D2B">
        <w:rPr>
          <w:rFonts w:asciiTheme="majorHAnsi" w:hAnsiTheme="majorHAnsi" w:cs="Arial"/>
          <w:sz w:val="25"/>
          <w:szCs w:val="25"/>
          <w:lang w:val="en-GB"/>
        </w:rPr>
        <w:t>]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de-DE"/>
        </w:rPr>
      </w:pPr>
      <w:r w:rsidRPr="008E5D2B">
        <w:rPr>
          <w:rFonts w:asciiTheme="majorHAnsi" w:hAnsiTheme="majorHAnsi" w:cs="Arial"/>
          <w:b/>
          <w:sz w:val="25"/>
          <w:szCs w:val="25"/>
          <w:u w:val="single"/>
          <w:lang w:val="de-DE"/>
        </w:rPr>
        <w:t>regular verbs</w:t>
      </w:r>
      <w:r w:rsidRPr="008E5D2B">
        <w:rPr>
          <w:rFonts w:asciiTheme="majorHAnsi" w:hAnsiTheme="majorHAnsi" w:cs="Arial"/>
          <w:sz w:val="25"/>
          <w:szCs w:val="25"/>
          <w:lang w:val="de-DE"/>
        </w:rPr>
        <w:t xml:space="preserve"> - infinitive + ending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fr-FR"/>
        </w:rPr>
      </w:pPr>
      <w:r w:rsidRPr="008E5D2B">
        <w:rPr>
          <w:rFonts w:asciiTheme="majorHAnsi" w:hAnsiTheme="majorHAnsi" w:cs="Arial"/>
          <w:sz w:val="25"/>
          <w:szCs w:val="25"/>
          <w:lang w:val="fr-FR"/>
        </w:rPr>
        <w:t>-ir verbs - infinitive + ending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fr-FR"/>
        </w:rPr>
      </w:pPr>
      <w:r w:rsidRPr="008E5D2B">
        <w:rPr>
          <w:rFonts w:asciiTheme="majorHAnsi" w:hAnsiTheme="majorHAnsi" w:cs="Arial"/>
          <w:sz w:val="25"/>
          <w:szCs w:val="25"/>
          <w:lang w:val="fr-FR"/>
        </w:rPr>
        <w:t>-re verbs - infinitive [-’e’] + ending</w:t>
      </w:r>
    </w:p>
    <w:p w:rsidR="00F949D2" w:rsidRDefault="008E5D2B" w:rsidP="008E5D2B">
      <w:pPr>
        <w:rPr>
          <w:rFonts w:asciiTheme="majorHAnsi" w:hAnsiTheme="majorHAnsi" w:cs="Arial"/>
          <w:sz w:val="25"/>
          <w:szCs w:val="25"/>
          <w:lang w:val="fr-FR"/>
        </w:rPr>
      </w:pPr>
      <w:r w:rsidRPr="008E5D2B">
        <w:rPr>
          <w:rFonts w:asciiTheme="majorHAnsi" w:hAnsiTheme="majorHAnsi" w:cs="Arial"/>
          <w:b/>
          <w:sz w:val="25"/>
          <w:szCs w:val="25"/>
          <w:u w:val="single"/>
          <w:lang w:val="fr-FR"/>
        </w:rPr>
        <w:t>Irregular verbs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=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être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ser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avoir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aur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aller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courrir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courr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devoir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devr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</w:t>
      </w:r>
      <w:r w:rsidR="00F949D2">
        <w:rPr>
          <w:rFonts w:asciiTheme="majorHAnsi" w:hAnsiTheme="majorHAnsi" w:cs="Arial"/>
          <w:sz w:val="25"/>
          <w:szCs w:val="25"/>
          <w:lang w:val="fr-FR"/>
        </w:rPr>
        <w:t xml:space="preserve">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faire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fer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pouvoir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pourr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/                </w:t>
      </w:r>
      <w:r w:rsidRPr="008E5D2B">
        <w:rPr>
          <w:rFonts w:asciiTheme="majorHAnsi" w:hAnsiTheme="majorHAnsi" w:cs="Arial"/>
          <w:b/>
          <w:sz w:val="25"/>
          <w:szCs w:val="25"/>
          <w:lang w:val="fr-FR"/>
        </w:rPr>
        <w:t>savoir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Pr="008E5D2B">
        <w:rPr>
          <w:rFonts w:asciiTheme="majorHAnsi" w:hAnsiTheme="majorHAnsi" w:cs="Arial"/>
          <w:i/>
          <w:sz w:val="25"/>
          <w:szCs w:val="25"/>
          <w:lang w:val="fr-FR"/>
        </w:rPr>
        <w:t>saur</w:t>
      </w:r>
      <w:r w:rsidR="00F949D2">
        <w:rPr>
          <w:rFonts w:asciiTheme="majorHAnsi" w:hAnsiTheme="majorHAnsi" w:cs="Arial"/>
          <w:sz w:val="25"/>
          <w:szCs w:val="25"/>
          <w:lang w:val="fr-FR"/>
        </w:rPr>
        <w:t xml:space="preserve"> </w:t>
      </w:r>
    </w:p>
    <w:p w:rsidR="008E5D2B" w:rsidRPr="008E5D2B" w:rsidRDefault="00F949D2" w:rsidP="008E5D2B">
      <w:pPr>
        <w:rPr>
          <w:rFonts w:asciiTheme="majorHAnsi" w:hAnsiTheme="majorHAnsi" w:cs="Arial"/>
          <w:sz w:val="25"/>
          <w:szCs w:val="25"/>
          <w:lang w:val="fr-FR"/>
        </w:rPr>
      </w:pPr>
      <w:r>
        <w:rPr>
          <w:rFonts w:asciiTheme="majorHAnsi" w:hAnsiTheme="majorHAnsi" w:cs="Arial"/>
          <w:sz w:val="25"/>
          <w:szCs w:val="25"/>
          <w:lang w:val="fr-FR"/>
        </w:rPr>
        <w:t xml:space="preserve">     </w:t>
      </w:r>
      <w:r w:rsidR="008E5D2B" w:rsidRPr="008E5D2B">
        <w:rPr>
          <w:rFonts w:asciiTheme="majorHAnsi" w:hAnsiTheme="majorHAnsi" w:cs="Arial"/>
          <w:sz w:val="25"/>
          <w:szCs w:val="25"/>
          <w:lang w:val="fr-FR"/>
        </w:rPr>
        <w:t xml:space="preserve"> </w:t>
      </w:r>
      <w:r w:rsidR="008E5D2B" w:rsidRPr="008E5D2B">
        <w:rPr>
          <w:rFonts w:asciiTheme="majorHAnsi" w:hAnsiTheme="majorHAnsi" w:cs="Arial"/>
          <w:b/>
          <w:sz w:val="25"/>
          <w:szCs w:val="25"/>
          <w:lang w:val="fr-FR"/>
        </w:rPr>
        <w:t>venir</w:t>
      </w:r>
      <w:r w:rsidR="008E5D2B"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="008E5D2B" w:rsidRPr="008E5D2B">
        <w:rPr>
          <w:rFonts w:asciiTheme="majorHAnsi" w:hAnsiTheme="majorHAnsi" w:cs="Arial"/>
          <w:i/>
          <w:sz w:val="25"/>
          <w:szCs w:val="25"/>
          <w:lang w:val="fr-FR"/>
        </w:rPr>
        <w:t>viendr</w:t>
      </w:r>
      <w:r w:rsidR="008E5D2B" w:rsidRPr="008E5D2B">
        <w:rPr>
          <w:rFonts w:asciiTheme="majorHAnsi" w:hAnsiTheme="majorHAnsi" w:cs="Arial"/>
          <w:sz w:val="25"/>
          <w:szCs w:val="25"/>
          <w:lang w:val="fr-FR"/>
        </w:rPr>
        <w:t xml:space="preserve"> /                  </w:t>
      </w:r>
      <w:r w:rsidR="008E5D2B" w:rsidRPr="008E5D2B">
        <w:rPr>
          <w:rFonts w:asciiTheme="majorHAnsi" w:hAnsiTheme="majorHAnsi" w:cs="Arial"/>
          <w:b/>
          <w:sz w:val="25"/>
          <w:szCs w:val="25"/>
          <w:lang w:val="fr-FR"/>
        </w:rPr>
        <w:t>voir</w:t>
      </w:r>
      <w:r w:rsidR="008E5D2B" w:rsidRPr="008E5D2B">
        <w:rPr>
          <w:rFonts w:asciiTheme="majorHAnsi" w:hAnsiTheme="majorHAnsi" w:cs="Arial"/>
          <w:sz w:val="25"/>
          <w:szCs w:val="25"/>
          <w:lang w:val="fr-FR"/>
        </w:rPr>
        <w:t xml:space="preserve"> -</w:t>
      </w:r>
      <w:r w:rsidR="008E5D2B" w:rsidRPr="008E5D2B">
        <w:rPr>
          <w:rFonts w:asciiTheme="majorHAnsi" w:hAnsiTheme="majorHAnsi" w:cs="Arial"/>
          <w:i/>
          <w:sz w:val="25"/>
          <w:szCs w:val="25"/>
          <w:lang w:val="fr-FR"/>
        </w:rPr>
        <w:t xml:space="preserve"> verr </w:t>
      </w:r>
      <w:r w:rsidR="008E5D2B" w:rsidRPr="008E5D2B">
        <w:rPr>
          <w:rFonts w:asciiTheme="majorHAnsi" w:hAnsiTheme="majorHAnsi" w:cs="Arial"/>
          <w:sz w:val="25"/>
          <w:szCs w:val="25"/>
          <w:lang w:val="fr-FR"/>
        </w:rPr>
        <w:t xml:space="preserve"> </w:t>
      </w:r>
      <w:r>
        <w:rPr>
          <w:rFonts w:asciiTheme="majorHAnsi" w:hAnsiTheme="majorHAnsi" w:cs="Arial"/>
          <w:sz w:val="25"/>
          <w:szCs w:val="25"/>
          <w:lang w:val="fr-FR"/>
        </w:rPr>
        <w:t xml:space="preserve">                  </w:t>
      </w:r>
      <w:r w:rsidR="008E5D2B" w:rsidRPr="008E5D2B">
        <w:rPr>
          <w:rFonts w:asciiTheme="majorHAnsi" w:hAnsiTheme="majorHAnsi" w:cs="Arial"/>
          <w:b/>
          <w:sz w:val="25"/>
          <w:szCs w:val="25"/>
          <w:lang w:val="fr-FR"/>
        </w:rPr>
        <w:t>vouloir</w:t>
      </w:r>
      <w:r w:rsidR="008E5D2B" w:rsidRPr="008E5D2B">
        <w:rPr>
          <w:rFonts w:asciiTheme="majorHAnsi" w:hAnsiTheme="majorHAnsi" w:cs="Arial"/>
          <w:sz w:val="25"/>
          <w:szCs w:val="25"/>
          <w:lang w:val="fr-FR"/>
        </w:rPr>
        <w:t xml:space="preserve"> - </w:t>
      </w:r>
      <w:r w:rsidR="008E5D2B" w:rsidRPr="008E5D2B">
        <w:rPr>
          <w:rFonts w:asciiTheme="majorHAnsi" w:hAnsiTheme="majorHAnsi" w:cs="Arial"/>
          <w:i/>
          <w:sz w:val="25"/>
          <w:szCs w:val="25"/>
          <w:lang w:val="fr-FR"/>
        </w:rPr>
        <w:t>voudr</w:t>
      </w:r>
      <w:r w:rsidR="008E5D2B" w:rsidRPr="008E5D2B">
        <w:rPr>
          <w:rFonts w:asciiTheme="majorHAnsi" w:hAnsiTheme="majorHAnsi" w:cs="Arial"/>
          <w:sz w:val="25"/>
          <w:szCs w:val="25"/>
          <w:lang w:val="fr-FR"/>
        </w:rPr>
        <w:t xml:space="preserve"> 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fr-FR"/>
        </w:rPr>
      </w:pP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en-GB"/>
        </w:rPr>
      </w:pPr>
      <w:r w:rsidRPr="008E5D2B">
        <w:rPr>
          <w:rFonts w:asciiTheme="majorHAnsi" w:hAnsiTheme="majorHAnsi" w:cs="Arial"/>
          <w:b/>
          <w:sz w:val="26"/>
          <w:szCs w:val="26"/>
          <w:u w:val="single"/>
          <w:lang w:val="en-GB"/>
        </w:rPr>
        <w:t>Conditional tense</w:t>
      </w:r>
      <w:r w:rsidRPr="008E5D2B">
        <w:rPr>
          <w:rFonts w:asciiTheme="majorHAnsi" w:hAnsiTheme="majorHAnsi" w:cs="Arial"/>
          <w:b/>
          <w:sz w:val="25"/>
          <w:szCs w:val="25"/>
          <w:lang w:val="en-GB"/>
        </w:rPr>
        <w:t xml:space="preserve"> </w:t>
      </w:r>
      <w:r w:rsidRPr="008E5D2B">
        <w:rPr>
          <w:rFonts w:asciiTheme="majorHAnsi" w:hAnsiTheme="majorHAnsi" w:cs="Arial"/>
          <w:sz w:val="25"/>
          <w:szCs w:val="25"/>
          <w:lang w:val="en-GB"/>
        </w:rPr>
        <w:sym w:font="Wingdings" w:char="F0E0"/>
      </w:r>
      <w:r w:rsidRPr="008E5D2B">
        <w:rPr>
          <w:rFonts w:asciiTheme="majorHAnsi" w:hAnsiTheme="majorHAnsi" w:cs="Arial"/>
          <w:sz w:val="25"/>
          <w:szCs w:val="25"/>
          <w:lang w:val="en-GB"/>
        </w:rPr>
        <w:t xml:space="preserve"> what you would do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en-GB"/>
        </w:rPr>
      </w:pPr>
      <w:r w:rsidRPr="008E5D2B">
        <w:rPr>
          <w:rFonts w:asciiTheme="majorHAnsi" w:hAnsiTheme="majorHAnsi" w:cs="Arial"/>
          <w:sz w:val="25"/>
          <w:szCs w:val="25"/>
          <w:lang w:val="en-GB"/>
        </w:rPr>
        <w:t xml:space="preserve">Rules: 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Stem + endings (ais/ais/ait/ions/iez/aient)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fr-FR"/>
        </w:rPr>
      </w:pPr>
      <w:r w:rsidRPr="008E5D2B">
        <w:rPr>
          <w:rFonts w:asciiTheme="majorHAnsi" w:hAnsiTheme="majorHAnsi" w:cs="Arial"/>
          <w:b/>
          <w:sz w:val="25"/>
          <w:szCs w:val="25"/>
          <w:u w:val="single"/>
          <w:lang w:val="fr-FR"/>
        </w:rPr>
        <w:t>regular verbs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- infinitive + ending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fr-FR"/>
        </w:rPr>
      </w:pPr>
      <w:r w:rsidRPr="008E5D2B">
        <w:rPr>
          <w:rFonts w:asciiTheme="majorHAnsi" w:hAnsiTheme="majorHAnsi" w:cs="Arial"/>
          <w:sz w:val="25"/>
          <w:szCs w:val="25"/>
          <w:lang w:val="fr-FR"/>
        </w:rPr>
        <w:t>-ir verbs - infinitive + ending</w:t>
      </w:r>
    </w:p>
    <w:p w:rsidR="008E5D2B" w:rsidRDefault="008E5D2B" w:rsidP="008E5D2B">
      <w:pPr>
        <w:rPr>
          <w:rFonts w:asciiTheme="majorHAnsi" w:hAnsiTheme="majorHAnsi" w:cs="Arial"/>
          <w:sz w:val="25"/>
          <w:szCs w:val="25"/>
          <w:lang w:val="fr-FR"/>
        </w:rPr>
      </w:pPr>
      <w:r w:rsidRPr="008E5D2B">
        <w:rPr>
          <w:rFonts w:asciiTheme="majorHAnsi" w:hAnsiTheme="majorHAnsi" w:cs="Arial"/>
          <w:sz w:val="25"/>
          <w:szCs w:val="25"/>
          <w:lang w:val="fr-FR"/>
        </w:rPr>
        <w:t>-re verbs - infinitive [-’e’] + ending</w:t>
      </w:r>
    </w:p>
    <w:p w:rsidR="00F9656F" w:rsidRPr="008E5D2B" w:rsidRDefault="00F9656F" w:rsidP="008E5D2B">
      <w:pPr>
        <w:rPr>
          <w:rFonts w:asciiTheme="majorHAnsi" w:hAnsiTheme="majorHAnsi" w:cs="Arial"/>
          <w:sz w:val="25"/>
          <w:szCs w:val="25"/>
          <w:lang w:val="fr-FR"/>
        </w:rPr>
      </w:pP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fr-FR"/>
        </w:rPr>
      </w:pPr>
      <w:r w:rsidRPr="008E5D2B">
        <w:rPr>
          <w:rFonts w:asciiTheme="majorHAnsi" w:hAnsiTheme="majorHAnsi" w:cs="Arial"/>
          <w:b/>
          <w:sz w:val="25"/>
          <w:szCs w:val="25"/>
          <w:u w:val="single"/>
          <w:lang w:val="fr-FR"/>
        </w:rPr>
        <w:t>Irregular verbs</w:t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=  </w:t>
      </w:r>
      <w:r w:rsidRPr="008E5D2B">
        <w:rPr>
          <w:rFonts w:asciiTheme="majorHAnsi" w:hAnsiTheme="majorHAnsi" w:cs="Arial"/>
          <w:sz w:val="25"/>
          <w:szCs w:val="25"/>
          <w:lang w:val="fr-FR"/>
        </w:rPr>
        <w:sym w:font="Wingdings" w:char="F0E0"/>
      </w:r>
      <w:r w:rsidRPr="008E5D2B">
        <w:rPr>
          <w:rFonts w:asciiTheme="majorHAnsi" w:hAnsiTheme="majorHAnsi" w:cs="Arial"/>
          <w:sz w:val="25"/>
          <w:szCs w:val="25"/>
          <w:lang w:val="fr-FR"/>
        </w:rPr>
        <w:t xml:space="preserve"> same stems as future !</w:t>
      </w: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  <w:lang w:val="fr-FR"/>
        </w:rPr>
      </w:pPr>
    </w:p>
    <w:p w:rsidR="008E5D2B" w:rsidRPr="008E5D2B" w:rsidRDefault="008E5D2B" w:rsidP="008E5D2B">
      <w:pPr>
        <w:rPr>
          <w:rFonts w:asciiTheme="majorHAnsi" w:hAnsiTheme="majorHAnsi" w:cs="Arial"/>
          <w:sz w:val="25"/>
          <w:szCs w:val="25"/>
        </w:rPr>
      </w:pPr>
      <w:r w:rsidRPr="008E5D2B">
        <w:rPr>
          <w:rFonts w:asciiTheme="majorHAnsi" w:hAnsiTheme="majorHAnsi" w:cs="Arial"/>
          <w:sz w:val="25"/>
          <w:szCs w:val="25"/>
        </w:rPr>
        <w:t xml:space="preserve">**NOTE**  </w:t>
      </w:r>
    </w:p>
    <w:p w:rsidR="008E5D2B" w:rsidRPr="008E5D2B" w:rsidRDefault="008E5D2B" w:rsidP="008E5D2B">
      <w:pPr>
        <w:rPr>
          <w:rFonts w:asciiTheme="majorHAnsi" w:hAnsiTheme="majorHAnsi" w:cs="Arial"/>
          <w:b/>
          <w:sz w:val="25"/>
          <w:szCs w:val="25"/>
        </w:rPr>
      </w:pPr>
      <w:r w:rsidRPr="008E5D2B">
        <w:rPr>
          <w:rFonts w:asciiTheme="majorHAnsi" w:hAnsiTheme="majorHAnsi" w:cs="Arial"/>
          <w:sz w:val="25"/>
          <w:szCs w:val="25"/>
        </w:rPr>
        <w:t xml:space="preserve">Remember, </w:t>
      </w:r>
      <w:r w:rsidRPr="008E5D2B">
        <w:rPr>
          <w:rFonts w:asciiTheme="majorHAnsi" w:hAnsiTheme="majorHAnsi" w:cs="Arial"/>
          <w:i/>
          <w:sz w:val="25"/>
          <w:szCs w:val="25"/>
        </w:rPr>
        <w:t>pouvoir</w:t>
      </w:r>
      <w:r w:rsidRPr="008E5D2B">
        <w:rPr>
          <w:rFonts w:asciiTheme="majorHAnsi" w:hAnsiTheme="majorHAnsi" w:cs="Arial"/>
          <w:sz w:val="25"/>
          <w:szCs w:val="25"/>
        </w:rPr>
        <w:t xml:space="preserve"> in conditional </w:t>
      </w:r>
      <w:r w:rsidRPr="008E5D2B">
        <w:rPr>
          <w:rFonts w:asciiTheme="majorHAnsi" w:hAnsiTheme="majorHAnsi" w:cs="Arial"/>
          <w:sz w:val="25"/>
          <w:szCs w:val="25"/>
          <w:u w:val="single"/>
        </w:rPr>
        <w:t>can mean</w:t>
      </w:r>
      <w:r w:rsidRPr="008E5D2B">
        <w:rPr>
          <w:rFonts w:asciiTheme="majorHAnsi" w:hAnsiTheme="majorHAnsi" w:cs="Arial"/>
          <w:sz w:val="25"/>
          <w:szCs w:val="25"/>
        </w:rPr>
        <w:t xml:space="preserve"> </w:t>
      </w:r>
      <w:r w:rsidRPr="008E5D2B">
        <w:rPr>
          <w:rFonts w:asciiTheme="majorHAnsi" w:hAnsiTheme="majorHAnsi" w:cs="Arial"/>
          <w:b/>
          <w:sz w:val="25"/>
          <w:szCs w:val="25"/>
        </w:rPr>
        <w:t>could</w:t>
      </w:r>
      <w:r w:rsidRPr="008E5D2B">
        <w:rPr>
          <w:rFonts w:asciiTheme="majorHAnsi" w:hAnsiTheme="majorHAnsi" w:cs="Arial"/>
          <w:sz w:val="25"/>
          <w:szCs w:val="25"/>
        </w:rPr>
        <w:t xml:space="preserve"> AND </w:t>
      </w:r>
      <w:r w:rsidRPr="008E5D2B">
        <w:rPr>
          <w:rFonts w:asciiTheme="majorHAnsi" w:hAnsiTheme="majorHAnsi" w:cs="Arial"/>
          <w:i/>
          <w:sz w:val="25"/>
          <w:szCs w:val="25"/>
        </w:rPr>
        <w:t>devoir</w:t>
      </w:r>
      <w:r w:rsidRPr="008E5D2B">
        <w:rPr>
          <w:rFonts w:asciiTheme="majorHAnsi" w:hAnsiTheme="majorHAnsi" w:cs="Arial"/>
          <w:sz w:val="25"/>
          <w:szCs w:val="25"/>
        </w:rPr>
        <w:t xml:space="preserve"> in conditional </w:t>
      </w:r>
      <w:r w:rsidRPr="008E5D2B">
        <w:rPr>
          <w:rFonts w:asciiTheme="majorHAnsi" w:hAnsiTheme="majorHAnsi" w:cs="Arial"/>
          <w:sz w:val="25"/>
          <w:szCs w:val="25"/>
          <w:u w:val="single"/>
        </w:rPr>
        <w:t>can mean</w:t>
      </w:r>
      <w:r w:rsidRPr="008E5D2B">
        <w:rPr>
          <w:rFonts w:asciiTheme="majorHAnsi" w:hAnsiTheme="majorHAnsi" w:cs="Arial"/>
          <w:sz w:val="25"/>
          <w:szCs w:val="25"/>
        </w:rPr>
        <w:t xml:space="preserve"> </w:t>
      </w:r>
      <w:r w:rsidRPr="008E5D2B">
        <w:rPr>
          <w:rFonts w:asciiTheme="majorHAnsi" w:hAnsiTheme="majorHAnsi" w:cs="Arial"/>
          <w:b/>
          <w:sz w:val="25"/>
          <w:szCs w:val="25"/>
        </w:rPr>
        <w:t>should</w:t>
      </w:r>
    </w:p>
    <w:p w:rsidR="008E5D2B" w:rsidRPr="008E5D2B" w:rsidRDefault="008E5D2B" w:rsidP="008E5D2B">
      <w:pPr>
        <w:rPr>
          <w:rFonts w:asciiTheme="majorHAnsi" w:hAnsiTheme="majorHAnsi" w:cs="Arial Unicode MS"/>
          <w:sz w:val="25"/>
          <w:szCs w:val="25"/>
          <w:lang w:val="fr-FR" w:eastAsia="en-GB" w:bidi="lo-LA"/>
        </w:rPr>
      </w:pPr>
    </w:p>
    <w:p w:rsidR="008E5D2B" w:rsidRPr="008E5D2B" w:rsidRDefault="008E5D2B" w:rsidP="008E5D2B">
      <w:pPr>
        <w:rPr>
          <w:rFonts w:asciiTheme="majorHAnsi" w:hAnsiTheme="majorHAnsi"/>
          <w:b/>
          <w:sz w:val="25"/>
          <w:szCs w:val="25"/>
          <w:u w:val="single"/>
        </w:rPr>
      </w:pPr>
    </w:p>
    <w:p w:rsidR="00004FCB" w:rsidRPr="0023499E" w:rsidRDefault="00004FCB" w:rsidP="00004FCB">
      <w:pPr>
        <w:jc w:val="both"/>
        <w:rPr>
          <w:rFonts w:asciiTheme="majorHAnsi" w:hAnsiTheme="majorHAnsi"/>
          <w:sz w:val="25"/>
          <w:szCs w:val="25"/>
        </w:rPr>
      </w:pPr>
    </w:p>
    <w:sectPr w:rsidR="00004FCB" w:rsidRPr="00234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345"/>
    <w:multiLevelType w:val="hybridMultilevel"/>
    <w:tmpl w:val="D7A44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0FAC"/>
    <w:multiLevelType w:val="hybridMultilevel"/>
    <w:tmpl w:val="F2C4C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74A95"/>
    <w:multiLevelType w:val="hybridMultilevel"/>
    <w:tmpl w:val="E572C9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DC83612"/>
    <w:multiLevelType w:val="hybridMultilevel"/>
    <w:tmpl w:val="748446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51E87"/>
    <w:multiLevelType w:val="hybridMultilevel"/>
    <w:tmpl w:val="958CC006"/>
    <w:lvl w:ilvl="0" w:tplc="89DE7F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C00CF"/>
    <w:multiLevelType w:val="hybridMultilevel"/>
    <w:tmpl w:val="7FA69ACC"/>
    <w:lvl w:ilvl="0" w:tplc="89DE7F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FE7073"/>
    <w:multiLevelType w:val="hybridMultilevel"/>
    <w:tmpl w:val="62A49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AB2211"/>
    <w:multiLevelType w:val="hybridMultilevel"/>
    <w:tmpl w:val="5DFE63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625832"/>
    <w:multiLevelType w:val="hybridMultilevel"/>
    <w:tmpl w:val="CDFCF598"/>
    <w:lvl w:ilvl="0" w:tplc="E2BE47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95D46"/>
    <w:multiLevelType w:val="hybridMultilevel"/>
    <w:tmpl w:val="1ADCD908"/>
    <w:lvl w:ilvl="0" w:tplc="89DE7F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930B1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CF"/>
    <w:rsid w:val="00004FCB"/>
    <w:rsid w:val="00020451"/>
    <w:rsid w:val="001003C1"/>
    <w:rsid w:val="00126DDE"/>
    <w:rsid w:val="00174A79"/>
    <w:rsid w:val="001933CF"/>
    <w:rsid w:val="001E7BD3"/>
    <w:rsid w:val="001F1B68"/>
    <w:rsid w:val="0023499E"/>
    <w:rsid w:val="002C7B4A"/>
    <w:rsid w:val="00314AAE"/>
    <w:rsid w:val="0034551D"/>
    <w:rsid w:val="0043096A"/>
    <w:rsid w:val="00456FC7"/>
    <w:rsid w:val="004725B6"/>
    <w:rsid w:val="004C388E"/>
    <w:rsid w:val="00501B4B"/>
    <w:rsid w:val="00545DB8"/>
    <w:rsid w:val="0058352C"/>
    <w:rsid w:val="005E3372"/>
    <w:rsid w:val="005F6031"/>
    <w:rsid w:val="00600EBE"/>
    <w:rsid w:val="00676DE8"/>
    <w:rsid w:val="006C7369"/>
    <w:rsid w:val="00700C37"/>
    <w:rsid w:val="00892623"/>
    <w:rsid w:val="008E5D2B"/>
    <w:rsid w:val="009251C0"/>
    <w:rsid w:val="009A4218"/>
    <w:rsid w:val="009B6220"/>
    <w:rsid w:val="00A10C7E"/>
    <w:rsid w:val="00A33D02"/>
    <w:rsid w:val="00B42208"/>
    <w:rsid w:val="00B91C03"/>
    <w:rsid w:val="00BD49BE"/>
    <w:rsid w:val="00D17DFE"/>
    <w:rsid w:val="00D57057"/>
    <w:rsid w:val="00D60D94"/>
    <w:rsid w:val="00D93440"/>
    <w:rsid w:val="00DA3CB4"/>
    <w:rsid w:val="00E0432C"/>
    <w:rsid w:val="00E14076"/>
    <w:rsid w:val="00E41CAE"/>
    <w:rsid w:val="00EF44C3"/>
    <w:rsid w:val="00F949D2"/>
    <w:rsid w:val="00F9656F"/>
    <w:rsid w:val="00FC7FA8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CF"/>
    <w:pPr>
      <w:spacing w:after="0" w:line="240" w:lineRule="auto"/>
    </w:pPr>
    <w:rPr>
      <w:rFonts w:ascii="Century Schoolbook" w:eastAsia="Times New Roman" w:hAnsi="Century Schoolbook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B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CF"/>
    <w:pPr>
      <w:spacing w:after="0" w:line="240" w:lineRule="auto"/>
    </w:pPr>
    <w:rPr>
      <w:rFonts w:ascii="Century Schoolbook" w:eastAsia="Times New Roman" w:hAnsi="Century Schoolbook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oth@rsd.k12.p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Poth</dc:creator>
  <cp:lastModifiedBy>Rachelle Poth</cp:lastModifiedBy>
  <cp:revision>45</cp:revision>
  <dcterms:created xsi:type="dcterms:W3CDTF">2012-02-04T22:39:00Z</dcterms:created>
  <dcterms:modified xsi:type="dcterms:W3CDTF">2012-02-06T01:46:00Z</dcterms:modified>
</cp:coreProperties>
</file>